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25CE" w14:textId="71207DB3" w:rsidR="00083908" w:rsidRPr="00C8471D"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39</w:t>
      </w:r>
      <w:r>
        <w:rPr>
          <w:sz w:val="28"/>
          <w:szCs w:val="28"/>
        </w:rPr>
        <w:t>.</w:t>
      </w:r>
      <w:r w:rsidR="00CF3270">
        <w:rPr>
          <w:sz w:val="28"/>
          <w:szCs w:val="28"/>
        </w:rPr>
        <w:t>887</w:t>
      </w:r>
      <w:r>
        <w:rPr>
          <w:sz w:val="28"/>
          <w:szCs w:val="28"/>
        </w:rPr>
        <w:t xml:space="preserve"> millones en </w:t>
      </w:r>
      <w:r w:rsidR="00CF3270">
        <w:rPr>
          <w:sz w:val="28"/>
          <w:szCs w:val="28"/>
        </w:rPr>
        <w:t>febrero</w:t>
      </w:r>
      <w:r w:rsidR="005B279E">
        <w:rPr>
          <w:sz w:val="28"/>
          <w:szCs w:val="28"/>
        </w:rPr>
        <w:t xml:space="preserve"> de 201</w:t>
      </w:r>
      <w:r w:rsidR="00FE65AC">
        <w:rPr>
          <w:sz w:val="28"/>
          <w:szCs w:val="28"/>
        </w:rPr>
        <w:t>7</w:t>
      </w:r>
    </w:p>
    <w:p w14:paraId="4FEF8CA5" w14:textId="54593163" w:rsidR="00083908" w:rsidRDefault="00E8787E" w:rsidP="00E8787E">
      <w:pPr>
        <w:pStyle w:val="Prrafodelista"/>
        <w:numPr>
          <w:ilvl w:val="0"/>
          <w:numId w:val="5"/>
        </w:numPr>
        <w:tabs>
          <w:tab w:val="left" w:pos="0"/>
        </w:tabs>
        <w:spacing w:after="0" w:line="240" w:lineRule="auto"/>
        <w:rPr>
          <w:b/>
          <w:i/>
        </w:rPr>
      </w:pPr>
      <w:r w:rsidRPr="00E8787E">
        <w:rPr>
          <w:b/>
          <w:i/>
        </w:rPr>
        <w:t>Esto implica una variación real mensual de -4,3%</w:t>
      </w:r>
      <w:r w:rsidRPr="00E8787E">
        <w:footnoteReference w:id="1"/>
      </w:r>
      <w:r w:rsidRPr="00E8787E">
        <w:rPr>
          <w:b/>
          <w:i/>
        </w:rPr>
        <w:t xml:space="preserve"> en comparación con el mismo mes del año anterior, mientras que el crecimiento real acumulado es de 0,4%</w:t>
      </w:r>
      <w:r w:rsidRPr="00E8787E">
        <w:footnoteReference w:id="2"/>
      </w:r>
      <w:r w:rsidRPr="00E8787E">
        <w:rPr>
          <w:b/>
          <w:i/>
        </w:rPr>
        <w:t xml:space="preserve"> en los últimos 12 meses</w:t>
      </w:r>
      <w:r>
        <w:rPr>
          <w:b/>
          <w:i/>
        </w:rPr>
        <w:t>.</w:t>
      </w:r>
    </w:p>
    <w:p w14:paraId="7CC87DC6" w14:textId="77777777" w:rsidR="00E8787E" w:rsidRPr="00E8787E" w:rsidRDefault="00E8787E" w:rsidP="00E8787E">
      <w:pPr>
        <w:pStyle w:val="Prrafodelista"/>
        <w:tabs>
          <w:tab w:val="left" w:pos="0"/>
        </w:tabs>
        <w:spacing w:after="0" w:line="240" w:lineRule="auto"/>
        <w:rPr>
          <w:b/>
          <w:i/>
        </w:rPr>
      </w:pPr>
    </w:p>
    <w:p w14:paraId="33F3757A" w14:textId="3573A299"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3"/>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CF3270">
        <w:t>febrero</w:t>
      </w:r>
      <w:r>
        <w:t xml:space="preserve"> </w:t>
      </w:r>
      <w:r w:rsidR="00A729EA" w:rsidRPr="00FD382C">
        <w:t>ingresos bru</w:t>
      </w:r>
      <w:r>
        <w:t>tos del juego (</w:t>
      </w:r>
      <w:proofErr w:type="spellStart"/>
      <w:r>
        <w:t>win</w:t>
      </w:r>
      <w:proofErr w:type="spellEnd"/>
      <w:r>
        <w:t xml:space="preserve">) por $ </w:t>
      </w:r>
      <w:r w:rsidR="00CF3270">
        <w:t>39</w:t>
      </w:r>
      <w:r>
        <w:t>.</w:t>
      </w:r>
      <w:r w:rsidR="00CF3270">
        <w:t>887</w:t>
      </w:r>
      <w:r>
        <w:t xml:space="preserve"> millones.</w:t>
      </w:r>
      <w:r w:rsidR="005B279E" w:rsidRPr="005B279E">
        <w:t xml:space="preserve"> Esto implica una variación real mensual de </w:t>
      </w:r>
      <w:r w:rsidR="006E4FFE">
        <w:t>-</w:t>
      </w:r>
      <w:r w:rsidR="00CF3270">
        <w:t>4</w:t>
      </w:r>
      <w:r w:rsidR="005B279E" w:rsidRPr="005B279E">
        <w:t>,</w:t>
      </w:r>
      <w:r w:rsidR="006E4FFE">
        <w:t>3</w:t>
      </w:r>
      <w:r w:rsidR="006E4FFE" w:rsidRPr="005B279E">
        <w:t>% en</w:t>
      </w:r>
      <w:r w:rsidR="005B279E" w:rsidRPr="005B279E">
        <w:t xml:space="preserve"> el mes de </w:t>
      </w:r>
      <w:r w:rsidR="00CF3270">
        <w:t>febrero</w:t>
      </w:r>
      <w:r w:rsidR="005B279E" w:rsidRPr="005B279E">
        <w:t xml:space="preserve"> </w:t>
      </w:r>
      <w:r w:rsidR="00F41C39">
        <w:t xml:space="preserve">de </w:t>
      </w:r>
      <w:r w:rsidR="005B279E" w:rsidRPr="005B279E">
        <w:t>201</w:t>
      </w:r>
      <w:r w:rsidR="006E4FFE">
        <w:t>7</w:t>
      </w:r>
      <w:r w:rsidR="005B279E" w:rsidRPr="005B279E">
        <w:t xml:space="preserve">, en comparación con el mismo mes del año anterior, mientras que el crecimiento real acumulado es de </w:t>
      </w:r>
      <w:r w:rsidR="00CF3270">
        <w:t>0</w:t>
      </w:r>
      <w:r w:rsidR="005B279E" w:rsidRPr="005B279E">
        <w:t>,</w:t>
      </w:r>
      <w:r w:rsidR="00CF3270">
        <w:t>4</w:t>
      </w:r>
      <w:r w:rsidR="006E4FFE" w:rsidRPr="005B279E">
        <w:t>%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C0D2069" w:rsidR="00070FBD" w:rsidRDefault="00070FBD" w:rsidP="00083908">
      <w:pPr>
        <w:tabs>
          <w:tab w:val="left" w:pos="0"/>
        </w:tabs>
        <w:spacing w:after="0" w:line="240" w:lineRule="auto"/>
      </w:pPr>
      <w:r>
        <w:t xml:space="preserve">Del total de  $ </w:t>
      </w:r>
      <w:r w:rsidR="00CF3270">
        <w:t>39</w:t>
      </w:r>
      <w:r>
        <w:t>.</w:t>
      </w:r>
      <w:r w:rsidR="00CF3270">
        <w:t>887</w:t>
      </w:r>
      <w:r>
        <w:t xml:space="preserve"> millones de ingresos brutos del juego o </w:t>
      </w:r>
      <w:proofErr w:type="spellStart"/>
      <w:r>
        <w:t>win</w:t>
      </w:r>
      <w:proofErr w:type="spellEnd"/>
      <w:r>
        <w:t>,</w:t>
      </w:r>
      <w:r w:rsidR="00CF3270">
        <w:t xml:space="preserve"> </w:t>
      </w:r>
      <w:r>
        <w:t xml:space="preserve"> </w:t>
      </w:r>
      <w:r w:rsidR="00CF3270">
        <w:t>Casino de Viña del Mar representó el 15,4% ($ 6</w:t>
      </w:r>
      <w:r w:rsidR="00884744">
        <w:t>.</w:t>
      </w:r>
      <w:r w:rsidR="00CF3270">
        <w:t xml:space="preserve">152 millones), </w:t>
      </w:r>
      <w:proofErr w:type="spellStart"/>
      <w:r>
        <w:t>Sun</w:t>
      </w:r>
      <w:proofErr w:type="spellEnd"/>
      <w:r>
        <w:t xml:space="preserve"> Monticello 1</w:t>
      </w:r>
      <w:r w:rsidR="006E6197">
        <w:t>4</w:t>
      </w:r>
      <w:r>
        <w:t>,</w:t>
      </w:r>
      <w:r w:rsidR="006E6197">
        <w:t>9</w:t>
      </w:r>
      <w:r>
        <w:t xml:space="preserve"> % ($ </w:t>
      </w:r>
      <w:r w:rsidR="006E6197">
        <w:t>5</w:t>
      </w:r>
      <w:r>
        <w:t>.</w:t>
      </w:r>
      <w:r w:rsidR="006E6197">
        <w:t>942</w:t>
      </w:r>
      <w:r>
        <w:t xml:space="preserve"> millones), </w:t>
      </w:r>
      <w:r w:rsidR="006E4FFE">
        <w:t xml:space="preserve">Coquimbo </w:t>
      </w:r>
      <w:r w:rsidR="006E6197">
        <w:t>8</w:t>
      </w:r>
      <w:r w:rsidR="006E4FFE">
        <w:t>,</w:t>
      </w:r>
      <w:r w:rsidR="006E6197">
        <w:t>8</w:t>
      </w:r>
      <w:r w:rsidR="006E4FFE">
        <w:t>% ($ 3.</w:t>
      </w:r>
      <w:r w:rsidR="006E6197">
        <w:t>495</w:t>
      </w:r>
      <w:r w:rsidR="006E4FFE">
        <w:t xml:space="preserve"> millones), </w:t>
      </w:r>
      <w:r w:rsidR="006E6197">
        <w:t xml:space="preserve">Casino Rinconada 7,4 % ($ 2.942 millones), </w:t>
      </w:r>
      <w:r w:rsidR="00625D82">
        <w:t xml:space="preserve">Marina del Sol Talcahuano </w:t>
      </w:r>
      <w:r w:rsidR="004D351E">
        <w:t>7</w:t>
      </w:r>
      <w:r w:rsidR="00625D82">
        <w:t>,</w:t>
      </w:r>
      <w:r w:rsidR="006E6197">
        <w:t>1</w:t>
      </w:r>
      <w:r w:rsidR="00625D82">
        <w:t xml:space="preserve"> % ($ </w:t>
      </w:r>
      <w:r w:rsidR="006E6197">
        <w:t>2</w:t>
      </w:r>
      <w:r w:rsidR="00625D82">
        <w:t>.</w:t>
      </w:r>
      <w:r w:rsidR="006E6197">
        <w:t>842</w:t>
      </w:r>
      <w:r w:rsidR="00625D82">
        <w:t xml:space="preserve"> millones),</w:t>
      </w:r>
      <w:r w:rsidR="006E6197" w:rsidRPr="006E6197">
        <w:t xml:space="preserve"> </w:t>
      </w:r>
      <w:r w:rsidR="006E6197">
        <w:t>Casino de Pucón 6,2 % ($ 2.492 millones),</w:t>
      </w:r>
      <w:r w:rsidR="00634709">
        <w:t xml:space="preserve"> </w:t>
      </w:r>
      <w:r>
        <w:t xml:space="preserve"> </w:t>
      </w:r>
      <w:proofErr w:type="spellStart"/>
      <w:r w:rsidR="00625D82">
        <w:t>Enjoy</w:t>
      </w:r>
      <w:proofErr w:type="spellEnd"/>
      <w:r w:rsidR="00625D82">
        <w:t xml:space="preserve"> Antofagasta </w:t>
      </w:r>
      <w:r w:rsidR="003E14B0">
        <w:t>5</w:t>
      </w:r>
      <w:r w:rsidR="00625D82">
        <w:t>,</w:t>
      </w:r>
      <w:r w:rsidR="006E6197">
        <w:t>2</w:t>
      </w:r>
      <w:r w:rsidR="00625D82">
        <w:t xml:space="preserve"> % ($ </w:t>
      </w:r>
      <w:r w:rsidR="00634709">
        <w:t>2</w:t>
      </w:r>
      <w:r w:rsidR="006E6197">
        <w:t>.068</w:t>
      </w:r>
      <w:r w:rsidR="00625D82">
        <w:t xml:space="preserve"> millones),</w:t>
      </w:r>
      <w:r>
        <w:t xml:space="preserve"> </w:t>
      </w:r>
      <w:r w:rsidR="001E1087">
        <w:t>Casino de Iquique 4,</w:t>
      </w:r>
      <w:r w:rsidR="006E6197">
        <w:t>2</w:t>
      </w:r>
      <w:r w:rsidR="001E1087">
        <w:t xml:space="preserve"> % ($ 1.</w:t>
      </w:r>
      <w:r w:rsidR="006E6197">
        <w:t>692</w:t>
      </w:r>
      <w:r w:rsidR="001E1087">
        <w:t xml:space="preserve"> millones),</w:t>
      </w:r>
      <w:r w:rsidR="003E14B0">
        <w:t xml:space="preserve"> </w:t>
      </w:r>
      <w:r w:rsidR="00DB1263">
        <w:t>Dreams Temuco 4,</w:t>
      </w:r>
      <w:r w:rsidR="006E6197">
        <w:t>1</w:t>
      </w:r>
      <w:r w:rsidR="00DB1263">
        <w:t>% ($ 1.</w:t>
      </w:r>
      <w:r w:rsidR="006E6197">
        <w:t>655</w:t>
      </w:r>
      <w:r w:rsidR="00DB1263">
        <w:t xml:space="preserve">  millones),</w:t>
      </w:r>
      <w:r w:rsidR="003E14B0">
        <w:t xml:space="preserve"> Casino Puerto Varas 3,</w:t>
      </w:r>
      <w:r w:rsidR="006E6197">
        <w:t>9</w:t>
      </w:r>
      <w:r w:rsidR="003E14B0">
        <w:t xml:space="preserve"> % ($ </w:t>
      </w:r>
      <w:r w:rsidR="006E6197">
        <w:t>1</w:t>
      </w:r>
      <w:r w:rsidR="003E14B0">
        <w:t>.55</w:t>
      </w:r>
      <w:r w:rsidR="006E6197">
        <w:t>4</w:t>
      </w:r>
      <w:r w:rsidR="003E14B0">
        <w:t xml:space="preserve"> millones),</w:t>
      </w:r>
      <w:r w:rsidR="00DB1263">
        <w:t xml:space="preserve"> </w:t>
      </w:r>
      <w:r>
        <w:t xml:space="preserve">Dreams Punta Arenas </w:t>
      </w:r>
      <w:r w:rsidR="003E14B0">
        <w:t>3</w:t>
      </w:r>
      <w:r>
        <w:t>,</w:t>
      </w:r>
      <w:r w:rsidR="006E6197">
        <w:t>3</w:t>
      </w:r>
      <w:r>
        <w:t xml:space="preserve"> % ($ 1.</w:t>
      </w:r>
      <w:r w:rsidR="006E6197">
        <w:t>313</w:t>
      </w:r>
      <w:r>
        <w:t xml:space="preserve"> millones), </w:t>
      </w:r>
      <w:r w:rsidR="003E14B0">
        <w:t>Dreams Valdivia 2,7 % ($ 1.</w:t>
      </w:r>
      <w:r w:rsidR="006E6197">
        <w:t>097</w:t>
      </w:r>
      <w:r w:rsidR="003E14B0">
        <w:t xml:space="preserve"> millones),</w:t>
      </w:r>
      <w:r w:rsidR="006E6197">
        <w:t xml:space="preserve"> Casino de Juegos del Pacífico 2,2 % ($ 876 millones), Gran Casino de Talca 2,2 % ($ 866 millones), </w:t>
      </w:r>
      <w:proofErr w:type="spellStart"/>
      <w:r w:rsidR="006E6197">
        <w:t>Antay</w:t>
      </w:r>
      <w:proofErr w:type="spellEnd"/>
      <w:r w:rsidR="006E6197">
        <w:t xml:space="preserve"> Casino &amp; Hotel 2,0 % ($ 791 millones),  </w:t>
      </w:r>
      <w:r>
        <w:t xml:space="preserve">Marina del Sol Calama </w:t>
      </w:r>
      <w:r w:rsidR="006E6197">
        <w:t>1</w:t>
      </w:r>
      <w:r>
        <w:t>,</w:t>
      </w:r>
      <w:r w:rsidR="006E6197">
        <w:t>9</w:t>
      </w:r>
      <w:r>
        <w:t xml:space="preserve">% ($ </w:t>
      </w:r>
      <w:r w:rsidR="006E6197">
        <w:t>751</w:t>
      </w:r>
      <w:r>
        <w:t xml:space="preserve"> millones),</w:t>
      </w:r>
      <w:r w:rsidR="006E6197">
        <w:t xml:space="preserve"> </w:t>
      </w:r>
      <w:r>
        <w:t xml:space="preserve">Marina del Sol Osorno </w:t>
      </w:r>
      <w:r w:rsidR="00F033B3">
        <w:t>1,</w:t>
      </w:r>
      <w:r w:rsidR="00CB5765">
        <w:t>8</w:t>
      </w:r>
      <w:r w:rsidR="00F033B3">
        <w:t xml:space="preserve"> </w:t>
      </w:r>
      <w:r>
        <w:t xml:space="preserve">% ($ </w:t>
      </w:r>
      <w:r w:rsidR="003E14B0">
        <w:t>73</w:t>
      </w:r>
      <w:r w:rsidR="006E6197">
        <w:t>5</w:t>
      </w:r>
      <w:r w:rsidR="00F033B3">
        <w:t xml:space="preserve"> </w:t>
      </w:r>
      <w:r>
        <w:t>millones),</w:t>
      </w:r>
      <w:r w:rsidR="001E1087">
        <w:t xml:space="preserve"> </w:t>
      </w:r>
      <w:r w:rsidR="006E6197">
        <w:t xml:space="preserve">Casino de Colchagua 1,3 % ($ 533 millones), </w:t>
      </w:r>
      <w:r w:rsidR="001E1087">
        <w:t>Casino de Arica 1,</w:t>
      </w:r>
      <w:r w:rsidR="006E6197">
        <w:t>2</w:t>
      </w:r>
      <w:r w:rsidR="001E1087">
        <w:t xml:space="preserve"> % ($ </w:t>
      </w:r>
      <w:r w:rsidR="006E6197">
        <w:t>494</w:t>
      </w:r>
      <w:r w:rsidR="001E1087">
        <w:t xml:space="preserve"> millones), </w:t>
      </w:r>
      <w:r>
        <w:t xml:space="preserve"> </w:t>
      </w:r>
      <w:r w:rsidR="003E14B0">
        <w:t>Casino Gran Los Ángeles 1,0 % ($ 4</w:t>
      </w:r>
      <w:r w:rsidR="006E6197">
        <w:t>11</w:t>
      </w:r>
      <w:r w:rsidR="003E14B0">
        <w:t xml:space="preserve"> millones),</w:t>
      </w:r>
      <w:r w:rsidR="00CB5765">
        <w:t xml:space="preserve"> </w:t>
      </w:r>
      <w:proofErr w:type="spellStart"/>
      <w:r w:rsidR="006E6197">
        <w:t>Enjoy</w:t>
      </w:r>
      <w:proofErr w:type="spellEnd"/>
      <w:r w:rsidR="006E6197">
        <w:t xml:space="preserve"> Chiloé 0,9 % ($ 378 millones), </w:t>
      </w:r>
      <w:r w:rsidR="001E1087">
        <w:t xml:space="preserve">Dreams Coyhaique </w:t>
      </w:r>
      <w:r w:rsidR="006E6197">
        <w:t>0</w:t>
      </w:r>
      <w:r w:rsidR="001E1087">
        <w:t>,</w:t>
      </w:r>
      <w:r w:rsidR="006E6197">
        <w:t>9</w:t>
      </w:r>
      <w:r w:rsidR="001E1087">
        <w:t xml:space="preserve"> % ($ </w:t>
      </w:r>
      <w:r w:rsidR="006E6197">
        <w:t>367</w:t>
      </w:r>
      <w:r w:rsidR="001E1087">
        <w:t xml:space="preserve"> millones), </w:t>
      </w:r>
      <w:r w:rsidR="00F033B3">
        <w:t>Ovalle Casino Resort S.A. 0,</w:t>
      </w:r>
      <w:r w:rsidR="006E6197">
        <w:t>7</w:t>
      </w:r>
      <w:r w:rsidR="00F033B3">
        <w:t xml:space="preserve"> % (</w:t>
      </w:r>
      <w:r w:rsidR="003E14B0">
        <w:t>2</w:t>
      </w:r>
      <w:r w:rsidR="006E6197">
        <w:t>91</w:t>
      </w:r>
      <w:r w:rsidR="00F033B3">
        <w:t xml:space="preserve"> m</w:t>
      </w:r>
      <w:r w:rsidR="009E3CDD">
        <w:t>illones), Casino de Natales</w:t>
      </w:r>
      <w:r w:rsidR="00F033B3">
        <w:t xml:space="preserve"> 0,4 % ($15</w:t>
      </w:r>
      <w:r w:rsidR="006E6197">
        <w:t>1</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47910BB7"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0B159F">
        <w:t>3</w:t>
      </w:r>
      <w:r w:rsidR="00AA4471">
        <w:t>.</w:t>
      </w:r>
      <w:r w:rsidR="000B159F">
        <w:t>858</w:t>
      </w:r>
      <w:r w:rsidR="00AA4471" w:rsidRPr="00FD382C">
        <w:t xml:space="preserve"> millones,</w:t>
      </w:r>
      <w:r w:rsidR="00070FBD">
        <w:t xml:space="preserve"> lo que representa un </w:t>
      </w:r>
      <w:r w:rsidR="00F849F9">
        <w:t>59</w:t>
      </w:r>
      <w:r w:rsidR="00070FBD">
        <w:t>,</w:t>
      </w:r>
      <w:r w:rsidR="00F849F9">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EF38DA">
        <w:t>-</w:t>
      </w:r>
      <w:r w:rsidR="00F849F9">
        <w:t>2</w:t>
      </w:r>
      <w:r w:rsidR="00AA4471">
        <w:t>,</w:t>
      </w:r>
      <w:r w:rsidR="00F849F9">
        <w:t>9</w:t>
      </w:r>
      <w:r w:rsidR="00AA4471">
        <w:t>%</w:t>
      </w:r>
      <w:r w:rsidR="00AA4471" w:rsidRPr="00C8471D">
        <w:rPr>
          <w:rStyle w:val="Refdenotaalpie"/>
          <w:sz w:val="28"/>
          <w:szCs w:val="28"/>
        </w:rPr>
        <w:footnoteReference w:id="5"/>
      </w:r>
      <w:r w:rsidR="00AA4471">
        <w:t xml:space="preserve">, en comparación con </w:t>
      </w:r>
      <w:r w:rsidR="00F849F9">
        <w:t>febrero</w:t>
      </w:r>
      <w:r w:rsidR="00AA4471">
        <w:t xml:space="preserve"> de </w:t>
      </w:r>
      <w:r w:rsidR="00AA4471">
        <w:lastRenderedPageBreak/>
        <w:t>201</w:t>
      </w:r>
      <w:r w:rsidR="003E14B0">
        <w:t>6</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3E14B0">
        <w:t>0</w:t>
      </w:r>
      <w:r w:rsidR="00AA4471">
        <w:t>,</w:t>
      </w:r>
      <w:r w:rsidR="00F849F9">
        <w:t>3</w:t>
      </w:r>
      <w:r w:rsidR="00AA4471" w:rsidRPr="00FD382C">
        <w:t xml:space="preserve">%, en </w:t>
      </w:r>
      <w:r w:rsidR="003E14B0" w:rsidRPr="00FD382C">
        <w:t>los últimos</w:t>
      </w:r>
      <w:r w:rsidR="00AA4471" w:rsidRPr="00FD382C">
        <w:t xml:space="preserve"> doce meses. </w:t>
      </w:r>
    </w:p>
    <w:p w14:paraId="710E670A" w14:textId="190A4831" w:rsidR="00265A30" w:rsidRDefault="00265A30" w:rsidP="00083908">
      <w:pPr>
        <w:tabs>
          <w:tab w:val="left" w:pos="0"/>
        </w:tabs>
        <w:spacing w:after="0" w:line="240" w:lineRule="auto"/>
      </w:pPr>
      <w:r>
        <w:t xml:space="preserve">En los mismos términos, las </w:t>
      </w:r>
      <w:r w:rsidR="009070A6">
        <w:t>4</w:t>
      </w:r>
      <w:r w:rsidR="00F849F9">
        <w:t>50</w:t>
      </w:r>
      <w:r>
        <w:t>.</w:t>
      </w:r>
      <w:r w:rsidR="00F849F9">
        <w:t>749</w:t>
      </w:r>
      <w:r>
        <w:t xml:space="preserve"> visitas registradas a los casinos regulados equivalen a una variación de </w:t>
      </w:r>
      <w:r w:rsidR="003E14B0">
        <w:t>-</w:t>
      </w:r>
      <w:r w:rsidR="00F849F9">
        <w:t>4</w:t>
      </w:r>
      <w:r>
        <w:t>,</w:t>
      </w:r>
      <w:r w:rsidR="00F849F9">
        <w:t>3</w:t>
      </w:r>
      <w:r w:rsidRPr="00FD382C">
        <w:t>% en el número de visitas</w:t>
      </w:r>
      <w:r>
        <w:t xml:space="preserve"> en comparación con </w:t>
      </w:r>
      <w:r w:rsidR="00F849F9">
        <w:t>febrero</w:t>
      </w:r>
      <w:r>
        <w:t xml:space="preserve"> de 201</w:t>
      </w:r>
      <w:r w:rsidR="003E14B0">
        <w:t>6</w:t>
      </w:r>
      <w:r w:rsidRPr="00FD382C">
        <w:t>,</w:t>
      </w:r>
      <w:r>
        <w:t xml:space="preserve"> lo que implica un crecimiento </w:t>
      </w:r>
      <w:r w:rsidR="003E7430">
        <w:t xml:space="preserve">acumulado </w:t>
      </w:r>
      <w:r>
        <w:t xml:space="preserve">del </w:t>
      </w:r>
      <w:r w:rsidR="00F849F9">
        <w:t>-</w:t>
      </w:r>
      <w:r w:rsidR="009070A6">
        <w:t>0</w:t>
      </w:r>
      <w:r>
        <w:t>,</w:t>
      </w:r>
      <w:r w:rsidR="00F849F9">
        <w:t>4</w:t>
      </w:r>
      <w:r>
        <w:t>% en los últimos 12 meses.</w:t>
      </w:r>
    </w:p>
    <w:p w14:paraId="5093E9B6" w14:textId="77777777" w:rsidR="00265A30" w:rsidRDefault="00265A30" w:rsidP="00083908">
      <w:pPr>
        <w:tabs>
          <w:tab w:val="left" w:pos="0"/>
        </w:tabs>
        <w:spacing w:after="0" w:line="240" w:lineRule="auto"/>
      </w:pPr>
    </w:p>
    <w:p w14:paraId="5579C75A" w14:textId="728B5D8F" w:rsidR="00265A30" w:rsidRDefault="00265A30" w:rsidP="00083908">
      <w:pPr>
        <w:tabs>
          <w:tab w:val="left" w:pos="0"/>
        </w:tabs>
        <w:spacing w:after="0" w:line="240" w:lineRule="auto"/>
      </w:pPr>
      <w:r>
        <w:t xml:space="preserve">Respecto del gasto de los visitantes, durante el mes de </w:t>
      </w:r>
      <w:r w:rsidR="003F334D">
        <w:t>febrero</w:t>
      </w:r>
      <w:r>
        <w:t xml:space="preserve"> se registró un gasto promedio de $ 5</w:t>
      </w:r>
      <w:r w:rsidR="00F849F9">
        <w:t>2</w:t>
      </w:r>
      <w:r>
        <w:t>.</w:t>
      </w:r>
      <w:r w:rsidR="00F849F9">
        <w:t>929</w:t>
      </w:r>
      <w:r>
        <w:t xml:space="preserve"> por visita, lo que muestra una variación </w:t>
      </w:r>
      <w:r w:rsidR="004E6E42">
        <w:t xml:space="preserve">real </w:t>
      </w:r>
      <w:r>
        <w:t xml:space="preserve">de </w:t>
      </w:r>
      <w:r w:rsidR="00E43884">
        <w:t>1,</w:t>
      </w:r>
      <w:r w:rsidR="00F849F9">
        <w:t>6</w:t>
      </w:r>
      <w:r>
        <w:t xml:space="preserve">% respecto de </w:t>
      </w:r>
      <w:r w:rsidR="00F849F9">
        <w:t>febrero</w:t>
      </w:r>
      <w:r>
        <w:t xml:space="preserve"> de 201</w:t>
      </w:r>
      <w:r w:rsidR="00E43884">
        <w:t>6</w:t>
      </w:r>
      <w:r>
        <w:t xml:space="preserve">, alcanzando un crecimiento acumulado real del gasto de </w:t>
      </w:r>
      <w:r w:rsidR="001E1087">
        <w:t>0</w:t>
      </w:r>
      <w:r>
        <w:t>,</w:t>
      </w:r>
      <w:r w:rsidR="00F849F9">
        <w:t>05</w:t>
      </w:r>
      <w:r>
        <w:t>% en los últimos 12 meses.</w:t>
      </w:r>
    </w:p>
    <w:p w14:paraId="3BE1B88A" w14:textId="171093CB"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F849F9">
        <w:t>3</w:t>
      </w:r>
      <w:r>
        <w:t>.</w:t>
      </w:r>
      <w:r w:rsidR="00F849F9">
        <w:t>806</w:t>
      </w:r>
      <w:r w:rsidR="00E43884">
        <w:t xml:space="preserve"> </w:t>
      </w:r>
      <w:r>
        <w:t>millones por concepto de impuesto al específico al juego</w:t>
      </w:r>
      <w:r>
        <w:rPr>
          <w:rStyle w:val="Refdenotaalpie"/>
        </w:rPr>
        <w:footnoteReference w:id="7"/>
      </w:r>
      <w:r>
        <w:t>, mientras que por concepto de entradas se pagó al fisco la suma de $ 1.</w:t>
      </w:r>
      <w:r w:rsidR="00F849F9">
        <w:t xml:space="preserve">456 </w:t>
      </w:r>
      <w:r>
        <w:t xml:space="preserve">millones. Finalmente, por concepto de IVA, las sociedades operadoras pagaron $ </w:t>
      </w:r>
      <w:r w:rsidR="00F849F9">
        <w:t>3</w:t>
      </w:r>
      <w:r>
        <w:t>.</w:t>
      </w:r>
      <w:r w:rsidR="00F849F9">
        <w:t>809</w:t>
      </w:r>
      <w:r>
        <w:t xml:space="preserve"> durante el mes de </w:t>
      </w:r>
      <w:r w:rsidR="00F849F9">
        <w:t>febrero</w:t>
      </w:r>
      <w:r w:rsidR="009070A6">
        <w:t>.</w:t>
      </w:r>
    </w:p>
    <w:p w14:paraId="5D714EBD" w14:textId="77777777" w:rsidR="00070FBD" w:rsidRDefault="00070FBD" w:rsidP="00083908">
      <w:pPr>
        <w:tabs>
          <w:tab w:val="left" w:pos="0"/>
        </w:tabs>
        <w:spacing w:after="0" w:line="240" w:lineRule="auto"/>
      </w:pPr>
    </w:p>
    <w:p w14:paraId="5EE682DF" w14:textId="28BF211B"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3F334D">
        <w:t>febrero</w:t>
      </w:r>
      <w:r>
        <w:t xml:space="preserve">, en las </w:t>
      </w:r>
      <w:r w:rsidR="00F849F9">
        <w:t>9</w:t>
      </w:r>
      <w:r>
        <w:t>.</w:t>
      </w:r>
      <w:r w:rsidR="00F849F9">
        <w:t>765</w:t>
      </w:r>
      <w:r>
        <w:t xml:space="preserve"> máquinas de azar</w:t>
      </w:r>
      <w:r w:rsidR="00F849F9">
        <w:rPr>
          <w:rStyle w:val="Refdenotaalpie"/>
        </w:rPr>
        <w:footnoteReference w:id="9"/>
      </w:r>
      <w:r>
        <w:t xml:space="preserve"> que estuvieron en funcionamiento en los 17 casinos regulados ascendió a $ 3</w:t>
      </w:r>
      <w:r w:rsidR="00F849F9">
        <w:t>19</w:t>
      </w:r>
      <w:r>
        <w:t>.</w:t>
      </w:r>
      <w:r w:rsidR="00F849F9">
        <w:t>166</w:t>
      </w:r>
      <w:r>
        <w:t xml:space="preserve"> millones. Los premios pagados a los jugadores alcanzaron los $ </w:t>
      </w:r>
      <w:r w:rsidR="00F849F9">
        <w:t>299</w:t>
      </w:r>
      <w:r>
        <w:t>.</w:t>
      </w:r>
      <w:r w:rsidR="00F849F9">
        <w:t>723</w:t>
      </w:r>
      <w:r>
        <w:t xml:space="preserve"> millones, equivalentes al 9</w:t>
      </w:r>
      <w:r w:rsidR="00F849F9">
        <w:t>3</w:t>
      </w:r>
      <w:r>
        <w:t>,</w:t>
      </w:r>
      <w:r w:rsidR="00F849F9">
        <w:t>9</w:t>
      </w:r>
      <w:r>
        <w:t>% del total apostado. Como</w:t>
      </w:r>
      <w:r w:rsidR="005B279E">
        <w:t xml:space="preserve"> resultado, el ingreso bruto o w</w:t>
      </w:r>
      <w:r>
        <w:t>in correspondiente al juego en máquinas de azar fue de $</w:t>
      </w:r>
      <w:r w:rsidR="00E43884">
        <w:t>1</w:t>
      </w:r>
      <w:r w:rsidR="00F849F9">
        <w:t>9</w:t>
      </w:r>
      <w:r>
        <w:t>.</w:t>
      </w:r>
      <w:r w:rsidR="00F849F9">
        <w:t>443</w:t>
      </w:r>
      <w:r>
        <w:t xml:space="preserve"> millones que equivale al 8</w:t>
      </w:r>
      <w:r w:rsidR="00F849F9">
        <w:t>1</w:t>
      </w:r>
      <w:r>
        <w:t>,</w:t>
      </w:r>
      <w:r w:rsidR="00F849F9">
        <w:t>5</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061420A9" w:rsidR="00265A30" w:rsidRDefault="00070FBD" w:rsidP="00083908">
      <w:pPr>
        <w:spacing w:after="0" w:line="240" w:lineRule="auto"/>
      </w:pPr>
      <w:r>
        <w:t xml:space="preserve">Por su parte, </w:t>
      </w:r>
      <w:r w:rsidR="00265A30" w:rsidRPr="00265A30">
        <w:t>los casinos municipales obtuvieron un total de $ 1</w:t>
      </w:r>
      <w:r w:rsidR="00884744">
        <w:t>6</w:t>
      </w:r>
      <w:r w:rsidR="00265A30" w:rsidRPr="00265A30">
        <w:t>.</w:t>
      </w:r>
      <w:r w:rsidR="00E43884">
        <w:t>0</w:t>
      </w:r>
      <w:r w:rsidR="00884744">
        <w:t>30</w:t>
      </w:r>
      <w:r w:rsidR="00265A30" w:rsidRPr="00265A30">
        <w:t xml:space="preserve"> millones de ingresos brutos del juego o win, </w:t>
      </w:r>
      <w:r>
        <w:t xml:space="preserve">lo que representa un total de </w:t>
      </w:r>
      <w:r w:rsidR="00884744">
        <w:t>40</w:t>
      </w:r>
      <w:r>
        <w:t>,</w:t>
      </w:r>
      <w:r w:rsidR="00884744">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-2</w:t>
      </w:r>
      <w:r w:rsidR="00265A30" w:rsidRPr="00265A30">
        <w:rPr>
          <w:bCs/>
        </w:rPr>
        <w:t>,</w:t>
      </w:r>
      <w:r w:rsidR="00E43884">
        <w:rPr>
          <w:bCs/>
        </w:rPr>
        <w:t>6</w:t>
      </w:r>
      <w:r w:rsidR="00265A30" w:rsidRPr="00265A30">
        <w:rPr>
          <w:bCs/>
        </w:rPr>
        <w:t>%</w:t>
      </w:r>
      <w:r w:rsidR="00265A30" w:rsidRPr="00265A30">
        <w:t xml:space="preserve"> en comparación con </w:t>
      </w:r>
      <w:r w:rsidR="003F334D">
        <w:t>febrero</w:t>
      </w:r>
      <w:r w:rsidR="005B3F73" w:rsidRPr="00265A30">
        <w:t> de</w:t>
      </w:r>
      <w:r w:rsidR="00265A30" w:rsidRPr="00265A30">
        <w:t xml:space="preserve"> 201</w:t>
      </w:r>
      <w:r w:rsidR="00E43884">
        <w:t>6</w:t>
      </w:r>
      <w:r w:rsidR="00265A30" w:rsidRPr="00265A30">
        <w:t xml:space="preserve"> y un crecimiento real acumulado de </w:t>
      </w:r>
      <w:r w:rsidR="00E43884">
        <w:t>-4</w:t>
      </w:r>
      <w:r w:rsidR="00265A30" w:rsidRPr="00265A30">
        <w:rPr>
          <w:bCs/>
        </w:rPr>
        <w:t>,</w:t>
      </w:r>
      <w:r w:rsidR="00884744">
        <w:rPr>
          <w:bCs/>
        </w:rPr>
        <w:t>3</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31A76044" w:rsidR="0017349B" w:rsidRDefault="00265A30" w:rsidP="00083908">
      <w:pPr>
        <w:tabs>
          <w:tab w:val="left" w:pos="0"/>
        </w:tabs>
        <w:spacing w:after="0" w:line="240" w:lineRule="auto"/>
      </w:pPr>
      <w:r>
        <w:t xml:space="preserve">Respecto de las visitas, los casinos de concesión municipal (exceptuando a Puerto Varas que no cuenta con la información) registraron un total de </w:t>
      </w:r>
      <w:r w:rsidR="00884744">
        <w:t>407</w:t>
      </w:r>
      <w:r>
        <w:t>.</w:t>
      </w:r>
      <w:r w:rsidR="00884744">
        <w:t>717</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77777777"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w:t>
      </w:r>
      <w:r w:rsidR="0004531A" w:rsidRPr="0004531A">
        <w:lastRenderedPageBreak/>
        <w:t>por 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7FDC4107" w14:textId="77777777" w:rsidR="003D3954" w:rsidRDefault="003D3954" w:rsidP="003D3954">
      <w:pPr>
        <w:tabs>
          <w:tab w:val="left" w:pos="0"/>
        </w:tabs>
      </w:pPr>
      <w:r w:rsidRPr="00FB2C31">
        <w:t xml:space="preserve">Asimismo, y en el marco de su tarea de difusión encomendada por ley, a partir de octubre de 2016, la Superintendencia reporta los resultados conjuntos, tanto de los casinos autorizados por la Ley </w:t>
      </w:r>
      <w:proofErr w:type="spellStart"/>
      <w:r w:rsidRPr="00FB2C31">
        <w:t>N°</w:t>
      </w:r>
      <w:proofErr w:type="spellEnd"/>
      <w:r w:rsidRPr="00FB2C31">
        <w:t xml:space="preserve"> 19.995 como de los municipales, con el objetivo de generar información más completa de la industria local. Lo anterior, a través del comunicado de prensa y del boletín estadístico que se publica mensualmente en el sitio web institucional.</w:t>
      </w:r>
    </w:p>
    <w:p w14:paraId="05004A3D" w14:textId="77777777" w:rsidR="003D3954" w:rsidRDefault="003D3954" w:rsidP="00196290">
      <w:pPr>
        <w:tabs>
          <w:tab w:val="left" w:pos="0"/>
        </w:tabs>
        <w:jc w:val="center"/>
        <w:rPr>
          <w:rFonts w:ascii="Calibri" w:hAnsi="Calibri" w:cs="Calibri"/>
          <w:b/>
          <w:sz w:val="21"/>
          <w:szCs w:val="21"/>
        </w:rPr>
      </w:pPr>
    </w:p>
    <w:p w14:paraId="0B8100E1" w14:textId="77777777" w:rsidR="003D3954" w:rsidRDefault="003D3954" w:rsidP="00196290">
      <w:pPr>
        <w:tabs>
          <w:tab w:val="left" w:pos="0"/>
        </w:tabs>
        <w:jc w:val="center"/>
        <w:rPr>
          <w:rFonts w:ascii="Calibri" w:hAnsi="Calibri" w:cs="Calibri"/>
          <w:b/>
          <w:sz w:val="21"/>
          <w:szCs w:val="21"/>
        </w:rPr>
      </w:pPr>
    </w:p>
    <w:p w14:paraId="25422177" w14:textId="77777777" w:rsidR="003D3954" w:rsidRDefault="003D3954" w:rsidP="00196290">
      <w:pPr>
        <w:tabs>
          <w:tab w:val="left" w:pos="0"/>
        </w:tabs>
        <w:jc w:val="center"/>
        <w:rPr>
          <w:rFonts w:ascii="Calibri" w:hAnsi="Calibri" w:cs="Calibri"/>
          <w:b/>
          <w:sz w:val="21"/>
          <w:szCs w:val="21"/>
        </w:rPr>
      </w:pPr>
    </w:p>
    <w:p w14:paraId="2FE6405C" w14:textId="77777777" w:rsidR="003D3954" w:rsidRDefault="003D3954" w:rsidP="00196290">
      <w:pPr>
        <w:tabs>
          <w:tab w:val="left" w:pos="0"/>
        </w:tabs>
        <w:jc w:val="center"/>
        <w:rPr>
          <w:rFonts w:ascii="Calibri" w:hAnsi="Calibri" w:cs="Calibri"/>
          <w:b/>
          <w:sz w:val="21"/>
          <w:szCs w:val="21"/>
        </w:rPr>
      </w:pPr>
    </w:p>
    <w:p w14:paraId="3CD1031F" w14:textId="77777777" w:rsidR="003D3954" w:rsidRDefault="003D3954" w:rsidP="00196290">
      <w:pPr>
        <w:tabs>
          <w:tab w:val="left" w:pos="0"/>
        </w:tabs>
        <w:jc w:val="center"/>
        <w:rPr>
          <w:rFonts w:ascii="Calibri" w:hAnsi="Calibri" w:cs="Calibri"/>
          <w:b/>
          <w:sz w:val="21"/>
          <w:szCs w:val="21"/>
        </w:rPr>
      </w:pPr>
    </w:p>
    <w:p w14:paraId="554D787B" w14:textId="77777777" w:rsidR="003D3954" w:rsidRDefault="003D3954" w:rsidP="00196290">
      <w:pPr>
        <w:tabs>
          <w:tab w:val="left" w:pos="0"/>
        </w:tabs>
        <w:jc w:val="center"/>
        <w:rPr>
          <w:rFonts w:ascii="Calibri" w:hAnsi="Calibri" w:cs="Calibri"/>
          <w:b/>
          <w:sz w:val="21"/>
          <w:szCs w:val="21"/>
        </w:rPr>
      </w:pPr>
    </w:p>
    <w:p w14:paraId="4C5754D6" w14:textId="77777777" w:rsidR="003D3954" w:rsidRDefault="003D3954" w:rsidP="00196290">
      <w:pPr>
        <w:tabs>
          <w:tab w:val="left" w:pos="0"/>
        </w:tabs>
        <w:jc w:val="center"/>
        <w:rPr>
          <w:rFonts w:ascii="Calibri" w:hAnsi="Calibri" w:cs="Calibri"/>
          <w:b/>
          <w:sz w:val="21"/>
          <w:szCs w:val="21"/>
        </w:rPr>
      </w:pPr>
    </w:p>
    <w:p w14:paraId="3B083782" w14:textId="77777777" w:rsidR="003D3954" w:rsidRDefault="003D3954" w:rsidP="00196290">
      <w:pPr>
        <w:tabs>
          <w:tab w:val="left" w:pos="0"/>
        </w:tabs>
        <w:jc w:val="center"/>
        <w:rPr>
          <w:rFonts w:ascii="Calibri" w:hAnsi="Calibri" w:cs="Calibri"/>
          <w:b/>
          <w:sz w:val="21"/>
          <w:szCs w:val="21"/>
        </w:rPr>
      </w:pPr>
    </w:p>
    <w:p w14:paraId="34FBF38A" w14:textId="77777777" w:rsidR="003D3954" w:rsidRDefault="003D3954" w:rsidP="00196290">
      <w:pPr>
        <w:tabs>
          <w:tab w:val="left" w:pos="0"/>
        </w:tabs>
        <w:jc w:val="center"/>
        <w:rPr>
          <w:rFonts w:ascii="Calibri" w:hAnsi="Calibri" w:cs="Calibri"/>
          <w:b/>
          <w:sz w:val="21"/>
          <w:szCs w:val="21"/>
        </w:rPr>
      </w:pPr>
    </w:p>
    <w:p w14:paraId="57FF4B02" w14:textId="77777777" w:rsidR="003D3954" w:rsidRDefault="003D3954" w:rsidP="00196290">
      <w:pPr>
        <w:tabs>
          <w:tab w:val="left" w:pos="0"/>
        </w:tabs>
        <w:jc w:val="center"/>
        <w:rPr>
          <w:rFonts w:ascii="Calibri" w:hAnsi="Calibri" w:cs="Calibri"/>
          <w:b/>
          <w:sz w:val="21"/>
          <w:szCs w:val="21"/>
        </w:rPr>
      </w:pPr>
    </w:p>
    <w:p w14:paraId="6D3B10DB" w14:textId="77777777" w:rsidR="003D3954" w:rsidRDefault="003D3954" w:rsidP="00196290">
      <w:pPr>
        <w:tabs>
          <w:tab w:val="left" w:pos="0"/>
        </w:tabs>
        <w:jc w:val="center"/>
        <w:rPr>
          <w:rFonts w:ascii="Calibri" w:hAnsi="Calibri" w:cs="Calibri"/>
          <w:b/>
          <w:sz w:val="21"/>
          <w:szCs w:val="21"/>
        </w:rPr>
      </w:pPr>
    </w:p>
    <w:p w14:paraId="163E0501" w14:textId="77777777" w:rsidR="003D3954" w:rsidRDefault="003D3954" w:rsidP="00196290">
      <w:pPr>
        <w:tabs>
          <w:tab w:val="left" w:pos="0"/>
        </w:tabs>
        <w:jc w:val="center"/>
        <w:rPr>
          <w:rFonts w:ascii="Calibri" w:hAnsi="Calibri" w:cs="Calibri"/>
          <w:b/>
          <w:sz w:val="21"/>
          <w:szCs w:val="21"/>
        </w:rPr>
      </w:pPr>
    </w:p>
    <w:p w14:paraId="52906A5B" w14:textId="77777777" w:rsidR="003D3954" w:rsidRDefault="003D3954" w:rsidP="00196290">
      <w:pPr>
        <w:tabs>
          <w:tab w:val="left" w:pos="0"/>
        </w:tabs>
        <w:jc w:val="center"/>
        <w:rPr>
          <w:rFonts w:ascii="Calibri" w:hAnsi="Calibri" w:cs="Calibri"/>
          <w:b/>
          <w:sz w:val="21"/>
          <w:szCs w:val="21"/>
        </w:rPr>
      </w:pPr>
    </w:p>
    <w:p w14:paraId="68BEFC07" w14:textId="77777777" w:rsidR="003D3954" w:rsidRDefault="003D3954" w:rsidP="00196290">
      <w:pPr>
        <w:tabs>
          <w:tab w:val="left" w:pos="0"/>
        </w:tabs>
        <w:jc w:val="center"/>
        <w:rPr>
          <w:rFonts w:ascii="Calibri" w:hAnsi="Calibri" w:cs="Calibri"/>
          <w:b/>
          <w:sz w:val="21"/>
          <w:szCs w:val="21"/>
        </w:rPr>
      </w:pPr>
    </w:p>
    <w:p w14:paraId="44E0E205" w14:textId="77777777" w:rsidR="003D3954" w:rsidRDefault="003D3954" w:rsidP="00196290">
      <w:pPr>
        <w:tabs>
          <w:tab w:val="left" w:pos="0"/>
        </w:tabs>
        <w:jc w:val="center"/>
        <w:rPr>
          <w:rFonts w:ascii="Calibri" w:hAnsi="Calibri" w:cs="Calibri"/>
          <w:b/>
          <w:sz w:val="21"/>
          <w:szCs w:val="21"/>
        </w:rPr>
      </w:pPr>
    </w:p>
    <w:p w14:paraId="2B9D0F34" w14:textId="77777777" w:rsidR="003D3954" w:rsidRDefault="003D3954" w:rsidP="00196290">
      <w:pPr>
        <w:tabs>
          <w:tab w:val="left" w:pos="0"/>
        </w:tabs>
        <w:jc w:val="center"/>
        <w:rPr>
          <w:rFonts w:ascii="Calibri" w:hAnsi="Calibri" w:cs="Calibri"/>
          <w:b/>
          <w:sz w:val="21"/>
          <w:szCs w:val="21"/>
        </w:rPr>
      </w:pPr>
    </w:p>
    <w:p w14:paraId="604B4452" w14:textId="77777777" w:rsidR="003D3954" w:rsidRDefault="003D3954" w:rsidP="00196290">
      <w:pPr>
        <w:tabs>
          <w:tab w:val="left" w:pos="0"/>
        </w:tabs>
        <w:jc w:val="center"/>
        <w:rPr>
          <w:rFonts w:ascii="Calibri" w:hAnsi="Calibri" w:cs="Calibri"/>
          <w:b/>
          <w:sz w:val="21"/>
          <w:szCs w:val="21"/>
        </w:rPr>
      </w:pPr>
    </w:p>
    <w:p w14:paraId="19C48AA2" w14:textId="77777777" w:rsidR="003D3954" w:rsidRDefault="003D3954" w:rsidP="00196290">
      <w:pPr>
        <w:tabs>
          <w:tab w:val="left" w:pos="0"/>
        </w:tabs>
        <w:jc w:val="center"/>
        <w:rPr>
          <w:rFonts w:ascii="Calibri" w:hAnsi="Calibri" w:cs="Calibri"/>
          <w:b/>
          <w:sz w:val="21"/>
          <w:szCs w:val="21"/>
        </w:rPr>
      </w:pPr>
    </w:p>
    <w:p w14:paraId="4199DFE2" w14:textId="77777777" w:rsidR="003D3954" w:rsidRDefault="003D3954" w:rsidP="00196290">
      <w:pPr>
        <w:tabs>
          <w:tab w:val="left" w:pos="0"/>
        </w:tabs>
        <w:jc w:val="center"/>
        <w:rPr>
          <w:rFonts w:ascii="Calibri" w:hAnsi="Calibri" w:cs="Calibri"/>
          <w:b/>
          <w:sz w:val="21"/>
          <w:szCs w:val="21"/>
        </w:rPr>
      </w:pPr>
    </w:p>
    <w:p w14:paraId="677B9913" w14:textId="77777777" w:rsidR="003D3954" w:rsidRDefault="003D3954" w:rsidP="00196290">
      <w:pPr>
        <w:tabs>
          <w:tab w:val="left" w:pos="0"/>
        </w:tabs>
        <w:jc w:val="center"/>
        <w:rPr>
          <w:rFonts w:ascii="Calibri" w:hAnsi="Calibri" w:cs="Calibri"/>
          <w:b/>
          <w:sz w:val="21"/>
          <w:szCs w:val="21"/>
        </w:rPr>
      </w:pPr>
    </w:p>
    <w:p w14:paraId="6C8DE714" w14:textId="77777777" w:rsidR="003D3954" w:rsidRDefault="003D3954" w:rsidP="00196290">
      <w:pPr>
        <w:tabs>
          <w:tab w:val="left" w:pos="0"/>
        </w:tabs>
        <w:jc w:val="center"/>
        <w:rPr>
          <w:rFonts w:ascii="Calibri" w:hAnsi="Calibri" w:cs="Calibri"/>
          <w:b/>
          <w:sz w:val="21"/>
          <w:szCs w:val="21"/>
        </w:rPr>
      </w:pPr>
    </w:p>
    <w:p w14:paraId="26E07960" w14:textId="77777777" w:rsidR="003D3954" w:rsidRDefault="003D3954" w:rsidP="00196290">
      <w:pPr>
        <w:tabs>
          <w:tab w:val="left" w:pos="0"/>
        </w:tabs>
        <w:jc w:val="center"/>
        <w:rPr>
          <w:rFonts w:ascii="Calibri" w:hAnsi="Calibri" w:cs="Calibri"/>
          <w:b/>
          <w:sz w:val="21"/>
          <w:szCs w:val="21"/>
        </w:rPr>
      </w:pPr>
    </w:p>
    <w:p w14:paraId="035E441E" w14:textId="77777777" w:rsidR="003D3954" w:rsidRDefault="003D3954" w:rsidP="00196290">
      <w:pPr>
        <w:tabs>
          <w:tab w:val="left" w:pos="0"/>
        </w:tabs>
        <w:jc w:val="center"/>
        <w:rPr>
          <w:rFonts w:ascii="Calibri" w:hAnsi="Calibri" w:cs="Calibri"/>
          <w:b/>
          <w:sz w:val="21"/>
          <w:szCs w:val="21"/>
        </w:rPr>
      </w:pPr>
    </w:p>
    <w:p w14:paraId="7562B50A" w14:textId="77777777" w:rsidR="003D3954" w:rsidRDefault="003D3954" w:rsidP="00196290">
      <w:pPr>
        <w:tabs>
          <w:tab w:val="left" w:pos="0"/>
        </w:tabs>
        <w:jc w:val="center"/>
        <w:rPr>
          <w:rFonts w:ascii="Calibri" w:hAnsi="Calibri" w:cs="Calibri"/>
          <w:b/>
          <w:sz w:val="21"/>
          <w:szCs w:val="21"/>
        </w:rPr>
      </w:pPr>
    </w:p>
    <w:p w14:paraId="27AEEEA2" w14:textId="77777777" w:rsidR="003D3954" w:rsidRDefault="003D3954" w:rsidP="00196290">
      <w:pPr>
        <w:tabs>
          <w:tab w:val="left" w:pos="0"/>
        </w:tabs>
        <w:jc w:val="center"/>
        <w:rPr>
          <w:rFonts w:ascii="Calibri" w:hAnsi="Calibri" w:cs="Calibri"/>
          <w:b/>
          <w:sz w:val="21"/>
          <w:szCs w:val="21"/>
        </w:rPr>
      </w:pPr>
    </w:p>
    <w:p w14:paraId="528ABD30" w14:textId="66C827E2"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F334D">
        <w:rPr>
          <w:rFonts w:ascii="Calibri" w:hAnsi="Calibri" w:cs="Calibri"/>
          <w:b/>
          <w:sz w:val="21"/>
          <w:szCs w:val="21"/>
        </w:rPr>
        <w:t>FEBRERO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2F88B973" w14:textId="77777777" w:rsidR="00196290" w:rsidRDefault="00196290" w:rsidP="00196290">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14:paraId="0D321A20" w14:textId="7B6BAB1C" w:rsidR="00252772" w:rsidRDefault="00AB79C6"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0A582553" wp14:editId="78444B74">
            <wp:extent cx="5507749" cy="3782629"/>
            <wp:effectExtent l="0" t="0" r="0" b="88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5556" cy="3787991"/>
                    </a:xfrm>
                    <a:prstGeom prst="rect">
                      <a:avLst/>
                    </a:prstGeom>
                    <a:noFill/>
                  </pic:spPr>
                </pic:pic>
              </a:graphicData>
            </a:graphic>
          </wp:inline>
        </w:drawing>
      </w:r>
      <w:r w:rsidR="00884744">
        <w:rPr>
          <w:rFonts w:ascii="Calibri" w:hAnsi="Calibri" w:cs="Calibri"/>
          <w:b/>
          <w:noProof/>
          <w:sz w:val="21"/>
          <w:szCs w:val="21"/>
          <w:lang w:eastAsia="es-CL"/>
        </w:rPr>
        <w:drawing>
          <wp:inline distT="0" distB="0" distL="0" distR="0" wp14:anchorId="7B412CEB" wp14:editId="34B19603">
            <wp:extent cx="4584700" cy="3599000"/>
            <wp:effectExtent l="0" t="0" r="635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3788" cy="3606134"/>
                    </a:xfrm>
                    <a:prstGeom prst="rect">
                      <a:avLst/>
                    </a:prstGeom>
                    <a:noFill/>
                  </pic:spPr>
                </pic:pic>
              </a:graphicData>
            </a:graphic>
          </wp:inline>
        </w:drawing>
      </w:r>
    </w:p>
    <w:p w14:paraId="065F2AA5" w14:textId="77777777" w:rsidR="00E810F9" w:rsidRDefault="00E810F9"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2E6B2903" w:rsidR="00FB3D8B" w:rsidRPr="00EA72CD" w:rsidRDefault="00FB3D8B" w:rsidP="00FB3D8B">
      <w:pPr>
        <w:pStyle w:val="Prrafodelista"/>
        <w:numPr>
          <w:ilvl w:val="0"/>
          <w:numId w:val="1"/>
        </w:numPr>
        <w:tabs>
          <w:tab w:val="left" w:pos="0"/>
        </w:tabs>
        <w:ind w:left="0"/>
        <w:rPr>
          <w:b/>
        </w:rPr>
      </w:pPr>
      <w:r w:rsidRPr="00EA72CD">
        <w:rPr>
          <w:b/>
        </w:rPr>
        <w:lastRenderedPageBreak/>
        <w:t xml:space="preserve">Resultados Generales, valores nominales ($): </w:t>
      </w:r>
      <w:r w:rsidR="003F334D">
        <w:rPr>
          <w:b/>
        </w:rPr>
        <w:t>febrero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0AFBFE66" w:rsidR="00FB3D8B" w:rsidRDefault="00884744"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3A478B02" wp14:editId="432ED759">
            <wp:extent cx="5484967" cy="385381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792" cy="3864231"/>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240601CD" w:rsidR="00FB3D8B" w:rsidRPr="001E2D5F" w:rsidRDefault="00884744" w:rsidP="005B1CCB">
      <w:pPr>
        <w:pStyle w:val="Prrafodelista"/>
        <w:tabs>
          <w:tab w:val="left" w:pos="0"/>
        </w:tabs>
        <w:ind w:left="0" w:hanging="567"/>
        <w:rPr>
          <w:b/>
        </w:rPr>
      </w:pPr>
      <w:r>
        <w:rPr>
          <w:b/>
          <w:noProof/>
          <w:lang w:eastAsia="es-CL"/>
        </w:rPr>
        <w:drawing>
          <wp:inline distT="0" distB="0" distL="0" distR="0" wp14:anchorId="4948CE89" wp14:editId="7F70ED15">
            <wp:extent cx="5825818" cy="2204456"/>
            <wp:effectExtent l="0" t="0" r="381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070" cy="2210984"/>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77777777" w:rsidR="00AC7932" w:rsidRDefault="00AC7932" w:rsidP="00FB3D8B">
      <w:pPr>
        <w:tabs>
          <w:tab w:val="left" w:pos="0"/>
        </w:tabs>
        <w:jc w:val="center"/>
      </w:pPr>
    </w:p>
    <w:p w14:paraId="02A0342D" w14:textId="77777777" w:rsidR="00196290" w:rsidRDefault="00196290"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91"/>
        <w:gridCol w:w="667"/>
        <w:gridCol w:w="647"/>
        <w:gridCol w:w="647"/>
        <w:gridCol w:w="647"/>
        <w:gridCol w:w="634"/>
        <w:gridCol w:w="647"/>
        <w:gridCol w:w="647"/>
        <w:gridCol w:w="647"/>
        <w:gridCol w:w="647"/>
        <w:gridCol w:w="662"/>
        <w:gridCol w:w="644"/>
        <w:gridCol w:w="622"/>
      </w:tblGrid>
      <w:tr w:rsidR="00884744" w:rsidRPr="00FD5AE7" w14:paraId="3381A192" w14:textId="77777777" w:rsidTr="00884744">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884744" w:rsidRPr="00FD5AE7" w:rsidRDefault="00884744" w:rsidP="00884744">
            <w:pPr>
              <w:spacing w:after="0" w:line="240" w:lineRule="auto"/>
              <w:ind w:left="-496"/>
              <w:jc w:val="center"/>
              <w:rPr>
                <w:rFonts w:ascii="Calibri" w:eastAsia="Times New Roman" w:hAnsi="Calibri" w:cs="Times New Roman"/>
                <w:color w:val="000000"/>
                <w:sz w:val="10"/>
                <w:szCs w:val="10"/>
                <w:lang w:val="es-ES" w:eastAsia="es-ES"/>
              </w:rPr>
            </w:pPr>
          </w:p>
        </w:tc>
        <w:tc>
          <w:tcPr>
            <w:tcW w:w="413"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20763C2D" w:rsidR="00884744" w:rsidRPr="00FD5AE7" w:rsidRDefault="00884744" w:rsidP="00884744">
            <w:pPr>
              <w:spacing w:line="240" w:lineRule="auto"/>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61CCDAAC"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63B868A5"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18A16660"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Jun</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160DB666"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5881DD4D" w:rsidR="00884744" w:rsidRPr="00FD5AE7" w:rsidRDefault="00884744" w:rsidP="00884744">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53EA8CF3" w:rsidR="00884744" w:rsidRPr="00FD5AE7" w:rsidRDefault="00884744" w:rsidP="00884744">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4B53DEED"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5ACE85AD"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Nov</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3DB59609"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Dic</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7622679A"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Ene</w:t>
            </w:r>
          </w:p>
        </w:tc>
        <w:tc>
          <w:tcPr>
            <w:tcW w:w="340" w:type="pct"/>
            <w:tcBorders>
              <w:top w:val="single" w:sz="8" w:space="0" w:color="auto"/>
              <w:left w:val="nil"/>
              <w:bottom w:val="single" w:sz="8" w:space="0" w:color="auto"/>
              <w:right w:val="single" w:sz="8" w:space="0" w:color="auto"/>
            </w:tcBorders>
            <w:shd w:val="clear" w:color="000000" w:fill="0F243E"/>
            <w:noWrap/>
            <w:vAlign w:val="bottom"/>
          </w:tcPr>
          <w:p w14:paraId="7E08D288" w14:textId="519E2D47" w:rsidR="00884744" w:rsidRPr="00FD5AE7" w:rsidRDefault="00884744" w:rsidP="00884744">
            <w:pPr>
              <w:jc w:val="center"/>
              <w:rPr>
                <w:rFonts w:ascii="Calibri" w:hAnsi="Calibri"/>
                <w:b/>
                <w:bCs/>
                <w:color w:val="FFFFFF"/>
                <w:sz w:val="10"/>
                <w:szCs w:val="10"/>
              </w:rPr>
            </w:pPr>
            <w:r>
              <w:rPr>
                <w:rFonts w:ascii="Calibri" w:hAnsi="Calibri" w:cs="Calibri"/>
                <w:b/>
                <w:bCs/>
                <w:color w:val="FFFFFF"/>
                <w:sz w:val="12"/>
                <w:szCs w:val="12"/>
              </w:rPr>
              <w:t>Feb</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884744" w:rsidRPr="00FD5AE7" w14:paraId="00F41731" w14:textId="77777777" w:rsidTr="0088474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18A6FB1C" w:rsidR="00884744" w:rsidRPr="00FD5AE7" w:rsidRDefault="00884744" w:rsidP="00884744">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2015-febrero 2016 ($ millones)</w:t>
            </w:r>
          </w:p>
        </w:tc>
        <w:tc>
          <w:tcPr>
            <w:tcW w:w="41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5F00078F" w:rsidR="00884744" w:rsidRPr="00FD5AE7" w:rsidRDefault="00884744" w:rsidP="00884744">
            <w:pPr>
              <w:spacing w:line="240" w:lineRule="auto"/>
              <w:jc w:val="center"/>
              <w:rPr>
                <w:rFonts w:ascii="Calibri" w:hAnsi="Calibri"/>
                <w:color w:val="000000"/>
                <w:sz w:val="10"/>
                <w:szCs w:val="10"/>
              </w:rPr>
            </w:pPr>
            <w:r>
              <w:rPr>
                <w:rFonts w:ascii="Calibri" w:hAnsi="Calibri" w:cs="Calibri"/>
                <w:color w:val="000000"/>
                <w:sz w:val="12"/>
                <w:szCs w:val="12"/>
              </w:rPr>
              <w:t xml:space="preserve">                                23.278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650E21E3"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23.793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561AAA69"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56126E77"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24.086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44959872"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173CAFE3"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06C17603"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0E5A62CF"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14D4A695"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23.637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5F96B405"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25.066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117C76C4"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25.785 </w:t>
            </w:r>
          </w:p>
        </w:tc>
        <w:tc>
          <w:tcPr>
            <w:tcW w:w="340" w:type="pct"/>
            <w:tcBorders>
              <w:top w:val="nil"/>
              <w:left w:val="nil"/>
              <w:bottom w:val="single" w:sz="8" w:space="0" w:color="auto"/>
              <w:right w:val="single" w:sz="8" w:space="0" w:color="auto"/>
            </w:tcBorders>
            <w:shd w:val="clear" w:color="000000" w:fill="DCE6F1"/>
            <w:noWrap/>
            <w:vAlign w:val="bottom"/>
            <w:hideMark/>
          </w:tcPr>
          <w:p w14:paraId="7ED65E7F" w14:textId="5F767A7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23.933 </w:t>
            </w:r>
          </w:p>
        </w:tc>
      </w:tr>
      <w:tr w:rsidR="00884744" w:rsidRPr="00FD5AE7" w14:paraId="34F714A0" w14:textId="77777777" w:rsidTr="0088474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592CBBED" w:rsidR="00884744" w:rsidRPr="00FD5AE7" w:rsidRDefault="00884744" w:rsidP="00884744">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2016-febrero 2017 ($ millones)</w:t>
            </w:r>
          </w:p>
        </w:tc>
        <w:tc>
          <w:tcPr>
            <w:tcW w:w="41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4671A15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7AC1D4E4"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1FED7E32"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5B4D5418"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24.918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5321A4DD"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4518390A"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385798A2"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4737B47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38EEE5E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23.653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4F735940"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25.277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3AA4969C"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26.017 </w:t>
            </w:r>
          </w:p>
        </w:tc>
        <w:tc>
          <w:tcPr>
            <w:tcW w:w="340" w:type="pct"/>
            <w:tcBorders>
              <w:top w:val="nil"/>
              <w:left w:val="nil"/>
              <w:bottom w:val="single" w:sz="8" w:space="0" w:color="auto"/>
              <w:right w:val="single" w:sz="8" w:space="0" w:color="auto"/>
            </w:tcBorders>
            <w:shd w:val="clear" w:color="000000" w:fill="DCE6F1"/>
            <w:noWrap/>
            <w:vAlign w:val="bottom"/>
            <w:hideMark/>
          </w:tcPr>
          <w:p w14:paraId="27925C99" w14:textId="51197D09"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23.858 </w:t>
            </w:r>
          </w:p>
        </w:tc>
      </w:tr>
      <w:tr w:rsidR="00884744" w:rsidRPr="00FD5AE7" w14:paraId="5BD17B55" w14:textId="77777777" w:rsidTr="0088474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4D14A476" w:rsidR="00884744" w:rsidRPr="00FD5AE7" w:rsidRDefault="00884744" w:rsidP="00884744">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1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1ECBB9FE"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9,4%</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25460AB2"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42C310F0"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16437830"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3,5%</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381DAB5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3562A17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3C683D35"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6A7C3299"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6735074B"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0,1%</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6FF6616B"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0,8%</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6E3838B8"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0,9%</w:t>
            </w:r>
          </w:p>
        </w:tc>
        <w:tc>
          <w:tcPr>
            <w:tcW w:w="340" w:type="pct"/>
            <w:tcBorders>
              <w:top w:val="nil"/>
              <w:left w:val="nil"/>
              <w:bottom w:val="single" w:sz="8" w:space="0" w:color="auto"/>
              <w:right w:val="single" w:sz="8" w:space="0" w:color="auto"/>
            </w:tcBorders>
            <w:shd w:val="clear" w:color="000000" w:fill="DCE6F1"/>
            <w:noWrap/>
            <w:vAlign w:val="bottom"/>
            <w:hideMark/>
          </w:tcPr>
          <w:p w14:paraId="5C62F803" w14:textId="510329BA"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-0,3%</w:t>
            </w:r>
          </w:p>
        </w:tc>
      </w:tr>
      <w:tr w:rsidR="00FB3D8B" w:rsidRPr="00FD5AE7" w14:paraId="6A69D0E0" w14:textId="77777777" w:rsidTr="00884744">
        <w:trPr>
          <w:trHeight w:val="397"/>
        </w:trPr>
        <w:tc>
          <w:tcPr>
            <w:tcW w:w="4660"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40" w:type="pct"/>
            <w:tcBorders>
              <w:top w:val="nil"/>
              <w:left w:val="nil"/>
              <w:bottom w:val="single" w:sz="8" w:space="0" w:color="auto"/>
              <w:right w:val="single" w:sz="8" w:space="0" w:color="auto"/>
            </w:tcBorders>
            <w:shd w:val="clear" w:color="000000" w:fill="DCE6F1"/>
            <w:noWrap/>
            <w:vAlign w:val="center"/>
            <w:hideMark/>
          </w:tcPr>
          <w:p w14:paraId="44902F0D" w14:textId="19AD86CE" w:rsidR="00FB3D8B" w:rsidRPr="00FD5AE7" w:rsidRDefault="00884744" w:rsidP="004843DA">
            <w:pPr>
              <w:jc w:val="center"/>
              <w:rPr>
                <w:rFonts w:ascii="Calibri" w:hAnsi="Calibri"/>
                <w:color w:val="000000"/>
                <w:sz w:val="10"/>
                <w:szCs w:val="10"/>
              </w:rPr>
            </w:pPr>
            <w:r>
              <w:rPr>
                <w:rFonts w:ascii="Calibri" w:hAnsi="Calibri"/>
                <w:color w:val="000000"/>
                <w:sz w:val="14"/>
                <w:szCs w:val="10"/>
              </w:rPr>
              <w:t>3.</w:t>
            </w:r>
            <w:r w:rsidR="00060DE8" w:rsidRPr="00EB4FB2">
              <w:rPr>
                <w:rFonts w:ascii="Calibri" w:hAnsi="Calibri"/>
                <w:color w:val="000000"/>
                <w:sz w:val="14"/>
                <w:szCs w:val="10"/>
              </w:rPr>
              <w:t>5</w:t>
            </w:r>
            <w:r w:rsidR="004F66A2" w:rsidRPr="00EB4FB2">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884744" w:rsidRPr="00FD5AE7" w14:paraId="2B71E579" w14:textId="77777777" w:rsidTr="00884744">
        <w:trPr>
          <w:trHeight w:val="397"/>
        </w:trPr>
        <w:tc>
          <w:tcPr>
            <w:tcW w:w="76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193E5490" w:rsidR="00884744" w:rsidRPr="00FD5AE7" w:rsidRDefault="00884744" w:rsidP="00884744">
            <w:pPr>
              <w:spacing w:line="240" w:lineRule="auto"/>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Marzo</w:t>
            </w:r>
            <w:proofErr w:type="gramEnd"/>
            <w:r>
              <w:rPr>
                <w:rFonts w:ascii="Calibri" w:hAnsi="Calibri" w:cs="Calibri"/>
                <w:color w:val="000000"/>
                <w:sz w:val="12"/>
                <w:szCs w:val="12"/>
              </w:rPr>
              <w:t xml:space="preserve"> 2015-Febrero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10F440D9" w:rsidR="00884744" w:rsidRPr="00FD5AE7" w:rsidRDefault="00884744" w:rsidP="00884744">
            <w:pPr>
              <w:spacing w:line="240" w:lineRule="auto"/>
              <w:jc w:val="center"/>
              <w:rPr>
                <w:rFonts w:ascii="Calibri" w:hAnsi="Calibri"/>
                <w:color w:val="000000"/>
                <w:sz w:val="10"/>
                <w:szCs w:val="10"/>
              </w:rPr>
            </w:pPr>
            <w:r>
              <w:rPr>
                <w:rFonts w:ascii="Calibri" w:hAnsi="Calibri" w:cs="Calibri"/>
                <w:color w:val="000000"/>
                <w:sz w:val="12"/>
                <w:szCs w:val="12"/>
              </w:rPr>
              <w:t xml:space="preserve">                              945.404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15FE67CD"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961.168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5EF5D3AB"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2805025E"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964.108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0CC4C448"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7456BD93"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0E5CFE2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7EEB2D45"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43FEF15E"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923.372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5CC77081"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978.021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6540B68C"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1.006.072 </w:t>
            </w:r>
          </w:p>
        </w:tc>
        <w:tc>
          <w:tcPr>
            <w:tcW w:w="340" w:type="pct"/>
            <w:tcBorders>
              <w:top w:val="nil"/>
              <w:left w:val="nil"/>
              <w:bottom w:val="single" w:sz="8" w:space="0" w:color="auto"/>
              <w:right w:val="single" w:sz="8" w:space="0" w:color="auto"/>
            </w:tcBorders>
            <w:shd w:val="clear" w:color="000000" w:fill="DCE6F1"/>
            <w:noWrap/>
            <w:vAlign w:val="bottom"/>
            <w:hideMark/>
          </w:tcPr>
          <w:p w14:paraId="1FEB92F8" w14:textId="11A56EB0"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930.609 </w:t>
            </w:r>
          </w:p>
        </w:tc>
      </w:tr>
      <w:tr w:rsidR="00884744" w:rsidRPr="00FD5AE7" w14:paraId="5F4AE746" w14:textId="77777777" w:rsidTr="00884744">
        <w:trPr>
          <w:trHeight w:val="397"/>
        </w:trPr>
        <w:tc>
          <w:tcPr>
            <w:tcW w:w="76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532BC556" w:rsidR="00884744" w:rsidRPr="00FD5AE7" w:rsidRDefault="00884744" w:rsidP="00884744">
            <w:pPr>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Marzo</w:t>
            </w:r>
            <w:proofErr w:type="gramEnd"/>
            <w:r>
              <w:rPr>
                <w:rFonts w:ascii="Calibri" w:hAnsi="Calibri" w:cs="Calibri"/>
                <w:color w:val="000000"/>
                <w:sz w:val="12"/>
                <w:szCs w:val="12"/>
              </w:rPr>
              <w:t xml:space="preserve"> 2016-Febrero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5EC4C79C"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01D1F2F0"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2E3B2A55"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0FCC20EA"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956.484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1125904E"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321DD488"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6D1CC51D"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62F33E6E"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586C6B0C"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898.880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6AC4D4B4"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959.347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36887A98"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988.541 </w:t>
            </w:r>
          </w:p>
        </w:tc>
        <w:tc>
          <w:tcPr>
            <w:tcW w:w="340" w:type="pct"/>
            <w:tcBorders>
              <w:top w:val="nil"/>
              <w:left w:val="nil"/>
              <w:bottom w:val="single" w:sz="8" w:space="0" w:color="auto"/>
              <w:right w:val="single" w:sz="8" w:space="0" w:color="auto"/>
            </w:tcBorders>
            <w:shd w:val="clear" w:color="000000" w:fill="DCE6F1"/>
            <w:noWrap/>
            <w:vAlign w:val="bottom"/>
            <w:hideMark/>
          </w:tcPr>
          <w:p w14:paraId="7C44324E" w14:textId="574918D7" w:rsidR="00884744" w:rsidRPr="00FD5AE7" w:rsidRDefault="00884744" w:rsidP="00884744">
            <w:pPr>
              <w:jc w:val="center"/>
              <w:rPr>
                <w:rFonts w:ascii="Calibri" w:hAnsi="Calibri"/>
                <w:color w:val="000000"/>
                <w:sz w:val="10"/>
                <w:szCs w:val="10"/>
              </w:rPr>
            </w:pPr>
            <w:r>
              <w:rPr>
                <w:rFonts w:ascii="Calibri" w:hAnsi="Calibri" w:cs="Calibri"/>
                <w:color w:val="000000"/>
                <w:sz w:val="12"/>
                <w:szCs w:val="12"/>
              </w:rPr>
              <w:t xml:space="preserve">                     903.973 </w:t>
            </w:r>
          </w:p>
        </w:tc>
      </w:tr>
      <w:tr w:rsidR="00884744" w:rsidRPr="00FD5AE7" w14:paraId="4024F91F" w14:textId="77777777" w:rsidTr="00884744">
        <w:trPr>
          <w:trHeight w:val="397"/>
        </w:trPr>
        <w:tc>
          <w:tcPr>
            <w:tcW w:w="768"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13266F99" w:rsidR="00884744" w:rsidRPr="00FD5AE7" w:rsidRDefault="00884744" w:rsidP="00884744">
            <w:pPr>
              <w:jc w:val="left"/>
              <w:rPr>
                <w:rFonts w:ascii="Calibri" w:hAnsi="Calibri"/>
                <w:bCs/>
                <w:color w:val="000000"/>
                <w:sz w:val="10"/>
                <w:szCs w:val="10"/>
              </w:rPr>
            </w:pPr>
            <w:r>
              <w:rPr>
                <w:rFonts w:ascii="Calibri" w:hAnsi="Calibri" w:cs="Calibri"/>
                <w:b/>
                <w:bCs/>
                <w:color w:val="000000"/>
                <w:sz w:val="12"/>
                <w:szCs w:val="12"/>
              </w:rPr>
              <w:t xml:space="preserve">Crecimiento </w:t>
            </w:r>
            <w:proofErr w:type="spellStart"/>
            <w:r>
              <w:rPr>
                <w:rFonts w:ascii="Calibri" w:hAnsi="Calibri" w:cs="Calibri"/>
                <w:b/>
                <w:bCs/>
                <w:color w:val="000000"/>
                <w:sz w:val="12"/>
                <w:szCs w:val="12"/>
              </w:rPr>
              <w:t>Win</w:t>
            </w:r>
            <w:proofErr w:type="spellEnd"/>
            <w:r>
              <w:rPr>
                <w:rFonts w:ascii="Calibri" w:hAnsi="Calibri" w:cs="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7A34DE8F"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2F56D918"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2,3%</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0D98D6B9"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296B8440"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-0,8%</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287D194C"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55F8D65B"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4662CF63"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352646D5"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5385FD38"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-2,7%</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5A77F934"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-1,9%</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66D96C25"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-1,7%</w:t>
            </w:r>
          </w:p>
        </w:tc>
        <w:tc>
          <w:tcPr>
            <w:tcW w:w="340" w:type="pct"/>
            <w:tcBorders>
              <w:top w:val="nil"/>
              <w:left w:val="nil"/>
              <w:bottom w:val="single" w:sz="8" w:space="0" w:color="auto"/>
              <w:right w:val="single" w:sz="8" w:space="0" w:color="auto"/>
            </w:tcBorders>
            <w:shd w:val="clear" w:color="000000" w:fill="DCE6F1"/>
            <w:noWrap/>
            <w:vAlign w:val="bottom"/>
            <w:hideMark/>
          </w:tcPr>
          <w:p w14:paraId="62C524E3" w14:textId="055B7727" w:rsidR="00884744" w:rsidRPr="000C1CF5" w:rsidRDefault="00884744" w:rsidP="00884744">
            <w:pPr>
              <w:jc w:val="center"/>
              <w:rPr>
                <w:rFonts w:ascii="Calibri" w:hAnsi="Calibri"/>
                <w:color w:val="000000"/>
                <w:sz w:val="16"/>
                <w:szCs w:val="10"/>
              </w:rPr>
            </w:pPr>
            <w:r>
              <w:rPr>
                <w:rFonts w:ascii="Calibri" w:hAnsi="Calibri" w:cs="Calibri"/>
                <w:color w:val="000000"/>
                <w:sz w:val="12"/>
                <w:szCs w:val="12"/>
              </w:rPr>
              <w:t>-2,9%</w:t>
            </w:r>
          </w:p>
        </w:tc>
      </w:tr>
      <w:tr w:rsidR="00FB3D8B" w:rsidRPr="00FD5AE7" w14:paraId="7E9D6992" w14:textId="77777777" w:rsidTr="00884744">
        <w:trPr>
          <w:trHeight w:val="397"/>
        </w:trPr>
        <w:tc>
          <w:tcPr>
            <w:tcW w:w="4660"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Win </w:t>
            </w:r>
            <w:r w:rsidR="00EB4FB2" w:rsidRPr="00EB4FB2">
              <w:rPr>
                <w:rFonts w:ascii="Calibri" w:hAnsi="Calibri"/>
                <w:bCs/>
                <w:color w:val="000000"/>
                <w:sz w:val="12"/>
                <w:szCs w:val="10"/>
              </w:rPr>
              <w:t>Real (Anual)</w:t>
            </w:r>
          </w:p>
        </w:tc>
        <w:tc>
          <w:tcPr>
            <w:tcW w:w="340" w:type="pct"/>
            <w:tcBorders>
              <w:top w:val="nil"/>
              <w:left w:val="nil"/>
              <w:bottom w:val="single" w:sz="8" w:space="0" w:color="auto"/>
              <w:right w:val="single" w:sz="8" w:space="0" w:color="auto"/>
            </w:tcBorders>
            <w:shd w:val="clear" w:color="000000" w:fill="DCE6F1"/>
            <w:noWrap/>
            <w:vAlign w:val="center"/>
            <w:hideMark/>
          </w:tcPr>
          <w:p w14:paraId="7AF4062A" w14:textId="4EDCE247" w:rsidR="00FB3D8B" w:rsidRPr="000C1CF5" w:rsidRDefault="00884744" w:rsidP="00574797">
            <w:pPr>
              <w:jc w:val="center"/>
              <w:rPr>
                <w:rFonts w:ascii="Calibri" w:hAnsi="Calibri"/>
                <w:color w:val="000000"/>
                <w:sz w:val="16"/>
                <w:szCs w:val="10"/>
              </w:rPr>
            </w:pPr>
            <w:r>
              <w:rPr>
                <w:rFonts w:ascii="Calibri" w:hAnsi="Calibri"/>
                <w:color w:val="000000"/>
                <w:sz w:val="14"/>
                <w:szCs w:val="10"/>
              </w:rPr>
              <w:t>-</w:t>
            </w:r>
            <w:r w:rsidR="00060DE8" w:rsidRPr="00EB4FB2">
              <w:rPr>
                <w:rFonts w:ascii="Calibri" w:hAnsi="Calibri"/>
                <w:color w:val="000000"/>
                <w:sz w:val="14"/>
                <w:szCs w:val="10"/>
              </w:rPr>
              <w:t>0,</w:t>
            </w:r>
            <w:r>
              <w:rPr>
                <w:rFonts w:ascii="Calibri" w:hAnsi="Calibri"/>
                <w:color w:val="000000"/>
                <w:sz w:val="14"/>
                <w:szCs w:val="10"/>
              </w:rPr>
              <w:t>3</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52F24F28" w:rsidR="00FB3D8B" w:rsidRDefault="00884744" w:rsidP="00196290">
      <w:pPr>
        <w:tabs>
          <w:tab w:val="left" w:pos="0"/>
          <w:tab w:val="left" w:pos="6285"/>
        </w:tabs>
        <w:ind w:hanging="567"/>
      </w:pPr>
      <w:r>
        <w:rPr>
          <w:noProof/>
          <w:lang w:eastAsia="es-CL"/>
        </w:rPr>
        <w:drawing>
          <wp:inline distT="0" distB="0" distL="0" distR="0" wp14:anchorId="7949413F" wp14:editId="627BB0AC">
            <wp:extent cx="6021297" cy="2132025"/>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0430" cy="2142341"/>
                    </a:xfrm>
                    <a:prstGeom prst="rect">
                      <a:avLst/>
                    </a:prstGeom>
                    <a:noFill/>
                  </pic:spPr>
                </pic:pic>
              </a:graphicData>
            </a:graphic>
          </wp:inline>
        </w:drawing>
      </w:r>
    </w:p>
    <w:p w14:paraId="2B85DA27" w14:textId="77777777" w:rsidR="00AC7932" w:rsidRDefault="00AC7932"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5DE407DE" w:rsidR="00FB3D8B" w:rsidRDefault="00D2557C" w:rsidP="00FB3D8B">
      <w:pPr>
        <w:pStyle w:val="Prrafodelista"/>
        <w:tabs>
          <w:tab w:val="left" w:pos="0"/>
        </w:tabs>
        <w:ind w:left="0"/>
        <w:jc w:val="left"/>
      </w:pPr>
      <w:r>
        <w:rPr>
          <w:noProof/>
          <w:lang w:eastAsia="es-CL"/>
        </w:rPr>
        <w:drawing>
          <wp:inline distT="0" distB="0" distL="0" distR="0" wp14:anchorId="45204A61" wp14:editId="000EE5FA">
            <wp:extent cx="5706047" cy="2019487"/>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3099" cy="2025522"/>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565AEF63" w:rsidR="00FB3D8B" w:rsidRDefault="00D2557C" w:rsidP="00EA72CD">
      <w:pPr>
        <w:pStyle w:val="Prrafodelista"/>
        <w:numPr>
          <w:ilvl w:val="0"/>
          <w:numId w:val="1"/>
        </w:numPr>
        <w:tabs>
          <w:tab w:val="left" w:pos="0"/>
        </w:tabs>
        <w:ind w:left="0"/>
        <w:rPr>
          <w:b/>
        </w:rPr>
      </w:pPr>
      <w:proofErr w:type="gramStart"/>
      <w:r w:rsidRPr="002D141C">
        <w:rPr>
          <w:b/>
        </w:rPr>
        <w:t>Evolución impuest</w:t>
      </w:r>
      <w:r>
        <w:rPr>
          <w:b/>
        </w:rPr>
        <w:t>o</w:t>
      </w:r>
      <w:proofErr w:type="gramEnd"/>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68132CE8" w:rsidR="00FB3D8B" w:rsidRDefault="00D2557C" w:rsidP="00FB3D8B">
      <w:pPr>
        <w:pStyle w:val="Prrafodelista"/>
        <w:tabs>
          <w:tab w:val="left" w:pos="0"/>
          <w:tab w:val="left" w:pos="6285"/>
        </w:tabs>
        <w:ind w:left="0"/>
        <w:jc w:val="left"/>
        <w:rPr>
          <w:b/>
        </w:rPr>
      </w:pPr>
      <w:r>
        <w:rPr>
          <w:b/>
          <w:noProof/>
          <w:lang w:eastAsia="es-CL"/>
        </w:rPr>
        <w:drawing>
          <wp:inline distT="0" distB="0" distL="0" distR="0" wp14:anchorId="2AF25223" wp14:editId="24FA5AAA">
            <wp:extent cx="5670645" cy="2006957"/>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8239" cy="2020262"/>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0003440C" w14:textId="6FF2190D" w:rsidR="00060DE8" w:rsidRDefault="00060DE8" w:rsidP="00FB3D8B">
      <w:pPr>
        <w:pStyle w:val="Prrafodelista"/>
        <w:tabs>
          <w:tab w:val="left" w:pos="0"/>
          <w:tab w:val="left" w:pos="6285"/>
        </w:tabs>
        <w:ind w:left="0"/>
        <w:jc w:val="left"/>
        <w:rPr>
          <w:b/>
        </w:rPr>
      </w:pPr>
    </w:p>
    <w:p w14:paraId="35B805D4" w14:textId="6FC46477" w:rsidR="00060DE8" w:rsidRDefault="00060DE8" w:rsidP="00FB3D8B">
      <w:pPr>
        <w:pStyle w:val="Prrafodelista"/>
        <w:tabs>
          <w:tab w:val="left" w:pos="0"/>
          <w:tab w:val="left" w:pos="6285"/>
        </w:tabs>
        <w:ind w:left="0"/>
        <w:jc w:val="left"/>
        <w:rPr>
          <w:b/>
        </w:rPr>
      </w:pPr>
    </w:p>
    <w:p w14:paraId="5C4F09E3" w14:textId="5F3B2F97" w:rsidR="00060DE8" w:rsidRDefault="00060DE8" w:rsidP="00FB3D8B">
      <w:pPr>
        <w:pStyle w:val="Prrafodelista"/>
        <w:tabs>
          <w:tab w:val="left" w:pos="0"/>
          <w:tab w:val="left" w:pos="6285"/>
        </w:tabs>
        <w:ind w:left="0"/>
        <w:jc w:val="left"/>
        <w:rPr>
          <w:b/>
        </w:rPr>
      </w:pPr>
    </w:p>
    <w:p w14:paraId="7C9DA3CC" w14:textId="46A1B12F" w:rsidR="00060DE8" w:rsidRDefault="00060DE8" w:rsidP="00FB3D8B">
      <w:pPr>
        <w:pStyle w:val="Prrafodelista"/>
        <w:tabs>
          <w:tab w:val="left" w:pos="0"/>
          <w:tab w:val="left" w:pos="6285"/>
        </w:tabs>
        <w:ind w:left="0"/>
        <w:jc w:val="left"/>
        <w:rPr>
          <w:b/>
        </w:rPr>
      </w:pPr>
    </w:p>
    <w:p w14:paraId="44173D74" w14:textId="4A9D5BC3" w:rsidR="00060DE8" w:rsidRDefault="00060DE8" w:rsidP="00FB3D8B">
      <w:pPr>
        <w:pStyle w:val="Prrafodelista"/>
        <w:tabs>
          <w:tab w:val="left" w:pos="0"/>
          <w:tab w:val="left" w:pos="6285"/>
        </w:tabs>
        <w:ind w:left="0"/>
        <w:jc w:val="left"/>
        <w:rPr>
          <w:b/>
        </w:rPr>
      </w:pPr>
    </w:p>
    <w:p w14:paraId="11D632C4" w14:textId="61664465" w:rsidR="00060DE8" w:rsidRDefault="00060DE8" w:rsidP="00FB3D8B">
      <w:pPr>
        <w:pStyle w:val="Prrafodelista"/>
        <w:tabs>
          <w:tab w:val="left" w:pos="0"/>
          <w:tab w:val="left" w:pos="6285"/>
        </w:tabs>
        <w:ind w:left="0"/>
        <w:jc w:val="left"/>
        <w:rPr>
          <w:b/>
        </w:rPr>
      </w:pPr>
    </w:p>
    <w:p w14:paraId="2B5AC390" w14:textId="540D423A" w:rsidR="00060DE8" w:rsidRDefault="00060DE8" w:rsidP="00FB3D8B">
      <w:pPr>
        <w:pStyle w:val="Prrafodelista"/>
        <w:tabs>
          <w:tab w:val="left" w:pos="0"/>
          <w:tab w:val="left" w:pos="6285"/>
        </w:tabs>
        <w:ind w:left="0"/>
        <w:jc w:val="left"/>
        <w:rPr>
          <w:b/>
        </w:rPr>
      </w:pPr>
    </w:p>
    <w:p w14:paraId="1BB29FE3" w14:textId="2EAC81C3" w:rsidR="00060DE8" w:rsidRDefault="00060DE8" w:rsidP="00FB3D8B">
      <w:pPr>
        <w:pStyle w:val="Prrafodelista"/>
        <w:tabs>
          <w:tab w:val="left" w:pos="0"/>
          <w:tab w:val="left" w:pos="6285"/>
        </w:tabs>
        <w:ind w:left="0"/>
        <w:jc w:val="left"/>
        <w:rPr>
          <w:b/>
        </w:rPr>
      </w:pPr>
    </w:p>
    <w:p w14:paraId="2AFAD575" w14:textId="73DBA525" w:rsidR="00060DE8" w:rsidRDefault="00060DE8" w:rsidP="00FB3D8B">
      <w:pPr>
        <w:pStyle w:val="Prrafodelista"/>
        <w:tabs>
          <w:tab w:val="left" w:pos="0"/>
          <w:tab w:val="left" w:pos="6285"/>
        </w:tabs>
        <w:ind w:left="0"/>
        <w:jc w:val="left"/>
        <w:rPr>
          <w:b/>
        </w:rPr>
      </w:pPr>
    </w:p>
    <w:p w14:paraId="4C5B6CC2" w14:textId="6A68331A" w:rsidR="00060DE8" w:rsidRDefault="00060DE8" w:rsidP="00FB3D8B">
      <w:pPr>
        <w:pStyle w:val="Prrafodelista"/>
        <w:tabs>
          <w:tab w:val="left" w:pos="0"/>
          <w:tab w:val="left" w:pos="6285"/>
        </w:tabs>
        <w:ind w:left="0"/>
        <w:jc w:val="left"/>
        <w:rPr>
          <w:b/>
        </w:rPr>
      </w:pPr>
    </w:p>
    <w:p w14:paraId="3A7D6A7A" w14:textId="786A91B9" w:rsidR="00060DE8" w:rsidRDefault="00060DE8" w:rsidP="00FB3D8B">
      <w:pPr>
        <w:pStyle w:val="Prrafodelista"/>
        <w:tabs>
          <w:tab w:val="left" w:pos="0"/>
          <w:tab w:val="left" w:pos="6285"/>
        </w:tabs>
        <w:ind w:left="0"/>
        <w:jc w:val="left"/>
        <w:rPr>
          <w:b/>
        </w:rPr>
      </w:pPr>
    </w:p>
    <w:p w14:paraId="2B656A62" w14:textId="6CAEF4F6" w:rsidR="00060DE8" w:rsidRDefault="00060DE8" w:rsidP="00FB3D8B">
      <w:pPr>
        <w:pStyle w:val="Prrafodelista"/>
        <w:tabs>
          <w:tab w:val="left" w:pos="0"/>
          <w:tab w:val="left" w:pos="6285"/>
        </w:tabs>
        <w:ind w:left="0"/>
        <w:jc w:val="left"/>
        <w:rPr>
          <w:b/>
        </w:rPr>
      </w:pPr>
    </w:p>
    <w:p w14:paraId="0EF86686" w14:textId="6A81DE8C" w:rsidR="00060DE8" w:rsidRDefault="00060DE8" w:rsidP="00FB3D8B">
      <w:pPr>
        <w:pStyle w:val="Prrafodelista"/>
        <w:tabs>
          <w:tab w:val="left" w:pos="0"/>
          <w:tab w:val="left" w:pos="6285"/>
        </w:tabs>
        <w:ind w:left="0"/>
        <w:jc w:val="left"/>
        <w:rPr>
          <w:b/>
        </w:rPr>
      </w:pPr>
    </w:p>
    <w:p w14:paraId="13437FB9" w14:textId="1F878E09" w:rsidR="00060DE8" w:rsidRDefault="00060DE8" w:rsidP="00FB3D8B">
      <w:pPr>
        <w:pStyle w:val="Prrafodelista"/>
        <w:tabs>
          <w:tab w:val="left" w:pos="0"/>
          <w:tab w:val="left" w:pos="6285"/>
        </w:tabs>
        <w:ind w:left="0"/>
        <w:jc w:val="left"/>
        <w:rPr>
          <w:b/>
        </w:rPr>
      </w:pPr>
    </w:p>
    <w:p w14:paraId="2E60C118" w14:textId="50DC76AE" w:rsidR="00060DE8" w:rsidRDefault="00060DE8" w:rsidP="00FB3D8B">
      <w:pPr>
        <w:pStyle w:val="Prrafodelista"/>
        <w:tabs>
          <w:tab w:val="left" w:pos="0"/>
          <w:tab w:val="left" w:pos="6285"/>
        </w:tabs>
        <w:ind w:left="0"/>
        <w:jc w:val="left"/>
        <w:rPr>
          <w:b/>
        </w:rPr>
      </w:pPr>
    </w:p>
    <w:p w14:paraId="34C1DD8F" w14:textId="0C5D8374" w:rsidR="00060DE8" w:rsidRDefault="00060DE8" w:rsidP="00FB3D8B">
      <w:pPr>
        <w:pStyle w:val="Prrafodelista"/>
        <w:tabs>
          <w:tab w:val="left" w:pos="0"/>
          <w:tab w:val="left" w:pos="6285"/>
        </w:tabs>
        <w:ind w:left="0"/>
        <w:jc w:val="left"/>
        <w:rPr>
          <w:b/>
        </w:rPr>
      </w:pPr>
    </w:p>
    <w:p w14:paraId="53AA8C7D" w14:textId="30ABCE85"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D2557C">
        <w:rPr>
          <w:b/>
        </w:rPr>
        <w:t xml:space="preserve">enero </w:t>
      </w:r>
      <w:r w:rsidRPr="00EA72CD">
        <w:rPr>
          <w:b/>
        </w:rPr>
        <w:t>-</w:t>
      </w:r>
      <w:r w:rsidR="00C742BA" w:rsidRPr="00EA72CD">
        <w:rPr>
          <w:b/>
        </w:rPr>
        <w:t xml:space="preserve"> </w:t>
      </w:r>
      <w:r w:rsidR="00D2557C">
        <w:rPr>
          <w:b/>
        </w:rPr>
        <w:t>febrero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5F950C0C" w:rsidR="00FB3D8B" w:rsidRDefault="00D2557C" w:rsidP="004843DA">
      <w:pPr>
        <w:pStyle w:val="Prrafodelista"/>
        <w:tabs>
          <w:tab w:val="left" w:pos="0"/>
          <w:tab w:val="left" w:pos="360"/>
          <w:tab w:val="left" w:pos="6285"/>
        </w:tabs>
        <w:ind w:left="0" w:hanging="567"/>
        <w:jc w:val="center"/>
        <w:rPr>
          <w:b/>
        </w:rPr>
      </w:pPr>
      <w:r>
        <w:rPr>
          <w:b/>
          <w:noProof/>
          <w:lang w:eastAsia="es-CL"/>
        </w:rPr>
        <w:lastRenderedPageBreak/>
        <w:drawing>
          <wp:inline distT="0" distB="0" distL="0" distR="0" wp14:anchorId="46F33CEE" wp14:editId="30B6D123">
            <wp:extent cx="6095139" cy="2640757"/>
            <wp:effectExtent l="0" t="0" r="127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7416" cy="2650409"/>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384C3A30"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D2557C">
        <w:rPr>
          <w:b/>
        </w:rPr>
        <w:t>febrero</w:t>
      </w:r>
      <w:r>
        <w:rPr>
          <w:b/>
        </w:rPr>
        <w:t xml:space="preserve"> de 201</w:t>
      </w:r>
      <w:r w:rsidR="00C742BA">
        <w:rPr>
          <w:b/>
        </w:rPr>
        <w:t>7</w:t>
      </w:r>
      <w:r>
        <w:rPr>
          <w:b/>
        </w:rPr>
        <w:t>, valores nominales ($)</w:t>
      </w:r>
    </w:p>
    <w:p w14:paraId="30F2B916" w14:textId="5F3011E2" w:rsidR="00FB3D8B" w:rsidRDefault="00D2557C" w:rsidP="00FB3D8B">
      <w:pPr>
        <w:tabs>
          <w:tab w:val="left" w:pos="0"/>
          <w:tab w:val="left" w:pos="6285"/>
        </w:tabs>
        <w:jc w:val="center"/>
        <w:rPr>
          <w:szCs w:val="21"/>
        </w:rPr>
      </w:pPr>
      <w:r>
        <w:rPr>
          <w:noProof/>
          <w:szCs w:val="21"/>
          <w:lang w:eastAsia="es-CL"/>
        </w:rPr>
        <w:drawing>
          <wp:inline distT="0" distB="0" distL="0" distR="0" wp14:anchorId="78661042" wp14:editId="7ED8D353">
            <wp:extent cx="5754451" cy="419618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2810" cy="4216864"/>
                    </a:xfrm>
                    <a:prstGeom prst="rect">
                      <a:avLst/>
                    </a:prstGeom>
                    <a:noFill/>
                  </pic:spPr>
                </pic:pic>
              </a:graphicData>
            </a:graphic>
          </wp:inline>
        </w:drawing>
      </w:r>
    </w:p>
    <w:p w14:paraId="522AF952" w14:textId="73983375" w:rsidR="00D2557C" w:rsidRDefault="00D2557C" w:rsidP="00FB3D8B">
      <w:pPr>
        <w:tabs>
          <w:tab w:val="left" w:pos="0"/>
          <w:tab w:val="left" w:pos="6285"/>
        </w:tabs>
        <w:jc w:val="center"/>
        <w:rPr>
          <w:szCs w:val="21"/>
        </w:rPr>
      </w:pPr>
    </w:p>
    <w:p w14:paraId="30FB02D2" w14:textId="77777777" w:rsidR="00D2557C" w:rsidRDefault="00D2557C" w:rsidP="00FB3D8B">
      <w:pPr>
        <w:tabs>
          <w:tab w:val="left" w:pos="0"/>
          <w:tab w:val="left" w:pos="6285"/>
        </w:tabs>
        <w:jc w:val="center"/>
        <w:rPr>
          <w:szCs w:val="21"/>
        </w:rPr>
      </w:pPr>
    </w:p>
    <w:p w14:paraId="6AB34C38" w14:textId="6C69BEC1" w:rsidR="00FB3D8B" w:rsidRPr="00EA72CD" w:rsidRDefault="00FB3D8B" w:rsidP="00EA72CD">
      <w:pPr>
        <w:pStyle w:val="Prrafodelista"/>
        <w:numPr>
          <w:ilvl w:val="0"/>
          <w:numId w:val="1"/>
        </w:numPr>
        <w:tabs>
          <w:tab w:val="left" w:pos="0"/>
        </w:tabs>
        <w:ind w:left="0"/>
        <w:rPr>
          <w:b/>
        </w:rPr>
      </w:pPr>
      <w:r w:rsidRPr="00EA72CD">
        <w:rPr>
          <w:b/>
        </w:rPr>
        <w:t xml:space="preserve">Monto total apostado máquinas de azar, valores nominales ($): </w:t>
      </w:r>
      <w:r w:rsidR="00D2557C">
        <w:rPr>
          <w:b/>
        </w:rPr>
        <w:t>febrero</w:t>
      </w:r>
      <w:r w:rsidR="000D553D" w:rsidRPr="00EA72CD">
        <w:rPr>
          <w:b/>
        </w:rPr>
        <w:t xml:space="preserve"> de 2017</w:t>
      </w:r>
    </w:p>
    <w:p w14:paraId="7B7FE844" w14:textId="732FA78C" w:rsidR="00FB3D8B" w:rsidRDefault="00D2557C" w:rsidP="00FB3D8B">
      <w:pPr>
        <w:tabs>
          <w:tab w:val="left" w:pos="0"/>
          <w:tab w:val="left" w:pos="6285"/>
        </w:tabs>
        <w:jc w:val="center"/>
        <w:rPr>
          <w:szCs w:val="21"/>
        </w:rPr>
      </w:pPr>
      <w:r>
        <w:rPr>
          <w:noProof/>
          <w:szCs w:val="21"/>
          <w:lang w:eastAsia="es-CL"/>
        </w:rPr>
        <w:lastRenderedPageBreak/>
        <w:drawing>
          <wp:inline distT="0" distB="0" distL="0" distR="0" wp14:anchorId="14897927" wp14:editId="2A46A4DE">
            <wp:extent cx="3481070" cy="4200525"/>
            <wp:effectExtent l="0" t="0" r="508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200525"/>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3E8D2AF5"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3F334D">
        <w:rPr>
          <w:b/>
        </w:rPr>
        <w:t>febrero</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D2557C" w:rsidRPr="00D2557C" w14:paraId="310C7DC1" w14:textId="77777777" w:rsidTr="00D2557C">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087B3E0" w14:textId="3D661738"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MÁQUINAS DE AZAR: Montos Apostados y Premios Ganados ($ </w:t>
            </w:r>
            <w:proofErr w:type="gramStart"/>
            <w:r w:rsidRPr="00D2557C">
              <w:rPr>
                <w:rFonts w:ascii="Calibri" w:eastAsia="Times New Roman" w:hAnsi="Calibri" w:cs="Calibri"/>
                <w:b/>
                <w:bCs/>
                <w:color w:val="FFFFFF"/>
                <w:sz w:val="18"/>
                <w:szCs w:val="18"/>
                <w:lang w:eastAsia="es-CL"/>
              </w:rPr>
              <w:t xml:space="preserve">Millones)   </w:t>
            </w:r>
            <w:proofErr w:type="gramEnd"/>
            <w:r w:rsidRPr="00D2557C">
              <w:rPr>
                <w:rFonts w:ascii="Calibri" w:eastAsia="Times New Roman" w:hAnsi="Calibri" w:cs="Calibri"/>
                <w:b/>
                <w:bCs/>
                <w:color w:val="FFFFFF"/>
                <w:sz w:val="18"/>
                <w:szCs w:val="18"/>
                <w:lang w:eastAsia="es-CL"/>
              </w:rPr>
              <w:t xml:space="preserve">                                                                                                  Febrero 2017 ($ Millones)</w:t>
            </w:r>
          </w:p>
        </w:tc>
      </w:tr>
      <w:tr w:rsidR="00D2557C" w:rsidRPr="00D2557C" w14:paraId="0FA85585" w14:textId="77777777" w:rsidTr="00D2557C">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74125BC"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9518839"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7E3ADE7"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4933D6D"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Porcentaje de retorno </w:t>
            </w:r>
          </w:p>
        </w:tc>
      </w:tr>
      <w:tr w:rsidR="00D2557C" w:rsidRPr="00D2557C" w14:paraId="01B3E358" w14:textId="77777777" w:rsidTr="00D2557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7E57767"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Marina del Sol Calama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9228B13"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10.011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4D3E3DE1"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9.379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67D8C2B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93,7%</w:t>
            </w:r>
          </w:p>
        </w:tc>
      </w:tr>
      <w:tr w:rsidR="00D2557C" w:rsidRPr="00D2557C" w14:paraId="6CC04DF7"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6D256528" w14:textId="77777777" w:rsidR="00D2557C" w:rsidRPr="00D2557C" w:rsidRDefault="00D2557C" w:rsidP="00D2557C">
            <w:pPr>
              <w:spacing w:after="0" w:line="240" w:lineRule="auto"/>
              <w:jc w:val="left"/>
              <w:rPr>
                <w:rFonts w:ascii="Calibri" w:eastAsia="Times New Roman" w:hAnsi="Calibri" w:cs="Calibri"/>
                <w:b/>
                <w:bCs/>
                <w:sz w:val="18"/>
                <w:szCs w:val="18"/>
                <w:lang w:eastAsia="es-CL"/>
              </w:rPr>
            </w:pPr>
            <w:proofErr w:type="spellStart"/>
            <w:r w:rsidRPr="00D2557C">
              <w:rPr>
                <w:rFonts w:ascii="Calibri" w:eastAsia="Times New Roman" w:hAnsi="Calibri" w:cs="Calibri"/>
                <w:b/>
                <w:bCs/>
                <w:sz w:val="18"/>
                <w:szCs w:val="18"/>
                <w:lang w:eastAsia="es-CL"/>
              </w:rPr>
              <w:t>Enjoy</w:t>
            </w:r>
            <w:proofErr w:type="spellEnd"/>
            <w:r w:rsidRPr="00D2557C">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4EA6A698"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26.978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A51F7BF"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25.214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9A551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93,5%</w:t>
            </w:r>
          </w:p>
        </w:tc>
      </w:tr>
      <w:tr w:rsidR="00D2557C" w:rsidRPr="00D2557C" w14:paraId="4D08C5B7"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87BF66A"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proofErr w:type="spellStart"/>
            <w:r w:rsidRPr="00D2557C">
              <w:rPr>
                <w:rFonts w:ascii="Calibri" w:eastAsia="Times New Roman" w:hAnsi="Calibri" w:cs="Calibri"/>
                <w:b/>
                <w:bCs/>
                <w:color w:val="000000"/>
                <w:sz w:val="18"/>
                <w:szCs w:val="18"/>
                <w:lang w:eastAsia="es-CL"/>
              </w:rPr>
              <w:t>Antay</w:t>
            </w:r>
            <w:proofErr w:type="spellEnd"/>
            <w:r w:rsidRPr="00D2557C">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36A919C0"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10.679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4D9B0B"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10.003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C41A2A2"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93,7%</w:t>
            </w:r>
          </w:p>
        </w:tc>
      </w:tr>
      <w:tr w:rsidR="00D2557C" w:rsidRPr="00D2557C" w14:paraId="29A94004"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495E567"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658E9E25"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3.917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B55E9B4"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3.675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F36653"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93,8%</w:t>
            </w:r>
          </w:p>
        </w:tc>
      </w:tr>
      <w:tr w:rsidR="00D2557C" w:rsidRPr="00D2557C" w14:paraId="18915118"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D09A654"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63ECC4A"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11.562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3022AD"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10.797 </w:t>
            </w:r>
          </w:p>
        </w:tc>
        <w:tc>
          <w:tcPr>
            <w:tcW w:w="1177" w:type="dxa"/>
            <w:tcBorders>
              <w:top w:val="nil"/>
              <w:left w:val="nil"/>
              <w:bottom w:val="single" w:sz="4" w:space="0" w:color="808080"/>
              <w:right w:val="single" w:sz="4" w:space="0" w:color="808080"/>
            </w:tcBorders>
            <w:shd w:val="clear" w:color="000000" w:fill="FFFFFF"/>
            <w:noWrap/>
            <w:vAlign w:val="bottom"/>
            <w:hideMark/>
          </w:tcPr>
          <w:p w14:paraId="4BAF20FC"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93,4%</w:t>
            </w:r>
          </w:p>
        </w:tc>
      </w:tr>
      <w:tr w:rsidR="00D2557C" w:rsidRPr="00D2557C" w14:paraId="023F3A0E"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9E0CEA0"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0639FD9"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33.222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8F82BDC"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31.290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B78392"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94,2%</w:t>
            </w:r>
          </w:p>
        </w:tc>
      </w:tr>
      <w:tr w:rsidR="00D2557C" w:rsidRPr="00D2557C" w14:paraId="0973DE7F"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A2DF89"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proofErr w:type="spellStart"/>
            <w:r w:rsidRPr="00D2557C">
              <w:rPr>
                <w:rFonts w:ascii="Calibri" w:eastAsia="Times New Roman" w:hAnsi="Calibri" w:cs="Calibri"/>
                <w:b/>
                <w:bCs/>
                <w:color w:val="000000"/>
                <w:sz w:val="18"/>
                <w:szCs w:val="18"/>
                <w:lang w:eastAsia="es-CL"/>
              </w:rPr>
              <w:t>Sun</w:t>
            </w:r>
            <w:proofErr w:type="spellEnd"/>
            <w:r w:rsidRPr="00D2557C">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59666A4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78.170 </w:t>
            </w:r>
          </w:p>
        </w:tc>
        <w:tc>
          <w:tcPr>
            <w:tcW w:w="2528" w:type="dxa"/>
            <w:tcBorders>
              <w:top w:val="nil"/>
              <w:left w:val="nil"/>
              <w:bottom w:val="single" w:sz="4" w:space="0" w:color="808080"/>
              <w:right w:val="single" w:sz="4" w:space="0" w:color="808080"/>
            </w:tcBorders>
            <w:shd w:val="clear" w:color="000000" w:fill="FFFFFF"/>
            <w:noWrap/>
            <w:vAlign w:val="bottom"/>
            <w:hideMark/>
          </w:tcPr>
          <w:p w14:paraId="49091385"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73.913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7C3E9F58"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94,6%</w:t>
            </w:r>
          </w:p>
        </w:tc>
      </w:tr>
      <w:tr w:rsidR="00D2557C" w:rsidRPr="00D2557C" w14:paraId="309119EE"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D2B546D"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4252AC78"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5.843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AF4D62"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5.424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838A7FA"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92,8%</w:t>
            </w:r>
          </w:p>
        </w:tc>
      </w:tr>
      <w:tr w:rsidR="00D2557C" w:rsidRPr="00D2557C" w14:paraId="0A457A09"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9C9FE5"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18AEE544"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11.919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89E29B7"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11.148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6B2F3F3"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93,5%</w:t>
            </w:r>
          </w:p>
        </w:tc>
      </w:tr>
      <w:tr w:rsidR="00D2557C" w:rsidRPr="00D2557C" w14:paraId="23383130"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6676D0F"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8CF9E5B"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43.028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FFAF4F4"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40.447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94240F"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94,0%</w:t>
            </w:r>
          </w:p>
        </w:tc>
      </w:tr>
      <w:tr w:rsidR="00D2557C" w:rsidRPr="00D2557C" w14:paraId="00B1D1A7"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DC3BAD5"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 xml:space="preserve">Casino Gran Los </w:t>
            </w:r>
            <w:proofErr w:type="spellStart"/>
            <w:r w:rsidRPr="00D2557C">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18E3404B"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4.734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1263896"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4.443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55CD4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93,9%</w:t>
            </w:r>
          </w:p>
        </w:tc>
      </w:tr>
      <w:tr w:rsidR="00D2557C" w:rsidRPr="00D2557C" w14:paraId="4A1E79C7"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0C49C81" w14:textId="77777777" w:rsidR="00D2557C" w:rsidRPr="00D2557C" w:rsidRDefault="00D2557C" w:rsidP="00D2557C">
            <w:pPr>
              <w:spacing w:after="0" w:line="240" w:lineRule="auto"/>
              <w:jc w:val="left"/>
              <w:rPr>
                <w:rFonts w:ascii="Calibri" w:eastAsia="Times New Roman" w:hAnsi="Calibri" w:cs="Calibri"/>
                <w:b/>
                <w:bCs/>
                <w:sz w:val="18"/>
                <w:szCs w:val="18"/>
                <w:lang w:eastAsia="es-CL"/>
              </w:rPr>
            </w:pPr>
            <w:r w:rsidRPr="00D2557C">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1B4DA7A"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24.838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22E68EB"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23.288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97BB6B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93,8%</w:t>
            </w:r>
          </w:p>
        </w:tc>
      </w:tr>
      <w:tr w:rsidR="00D2557C" w:rsidRPr="00D2557C" w14:paraId="512BD79E"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E32B092"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49AC8C62"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16.123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92600B"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15.102 </w:t>
            </w:r>
          </w:p>
        </w:tc>
        <w:tc>
          <w:tcPr>
            <w:tcW w:w="1177" w:type="dxa"/>
            <w:tcBorders>
              <w:top w:val="nil"/>
              <w:left w:val="nil"/>
              <w:bottom w:val="single" w:sz="4" w:space="0" w:color="808080"/>
              <w:right w:val="single" w:sz="4" w:space="0" w:color="808080"/>
            </w:tcBorders>
            <w:shd w:val="clear" w:color="000000" w:fill="FFFFFF"/>
            <w:noWrap/>
            <w:vAlign w:val="bottom"/>
            <w:hideMark/>
          </w:tcPr>
          <w:p w14:paraId="397B7B09"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93,7%</w:t>
            </w:r>
          </w:p>
        </w:tc>
      </w:tr>
      <w:tr w:rsidR="00D2557C" w:rsidRPr="00D2557C" w14:paraId="70244206"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9FBAFF4"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799D82A"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9.964 </w:t>
            </w:r>
          </w:p>
        </w:tc>
        <w:tc>
          <w:tcPr>
            <w:tcW w:w="2528" w:type="dxa"/>
            <w:tcBorders>
              <w:top w:val="nil"/>
              <w:left w:val="nil"/>
              <w:bottom w:val="single" w:sz="4" w:space="0" w:color="808080"/>
              <w:right w:val="single" w:sz="4" w:space="0" w:color="808080"/>
            </w:tcBorders>
            <w:shd w:val="clear" w:color="000000" w:fill="FFFFFF"/>
            <w:noWrap/>
            <w:vAlign w:val="bottom"/>
            <w:hideMark/>
          </w:tcPr>
          <w:p w14:paraId="1406A9C3"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9.309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AB63E5"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93,4%</w:t>
            </w:r>
          </w:p>
        </w:tc>
      </w:tr>
      <w:tr w:rsidR="00D2557C" w:rsidRPr="00D2557C" w14:paraId="271B3FAA"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A05C75B"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proofErr w:type="spellStart"/>
            <w:r w:rsidRPr="00D2557C">
              <w:rPr>
                <w:rFonts w:ascii="Calibri" w:eastAsia="Times New Roman" w:hAnsi="Calibri" w:cs="Calibri"/>
                <w:b/>
                <w:bCs/>
                <w:color w:val="000000"/>
                <w:sz w:val="18"/>
                <w:szCs w:val="18"/>
                <w:lang w:eastAsia="es-CL"/>
              </w:rPr>
              <w:lastRenderedPageBreak/>
              <w:t>Enjoy</w:t>
            </w:r>
            <w:proofErr w:type="spellEnd"/>
            <w:r w:rsidRPr="00D2557C">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0ABDCC8C"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4.433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E5CCC36"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4.126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912F3AE"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93,1%</w:t>
            </w:r>
          </w:p>
        </w:tc>
      </w:tr>
      <w:tr w:rsidR="00D2557C" w:rsidRPr="00D2557C" w14:paraId="0F881369" w14:textId="77777777" w:rsidTr="00D2557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663459"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7AF32121"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5.789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C4AF748"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5.451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2FD6E95"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94,2%</w:t>
            </w:r>
          </w:p>
        </w:tc>
      </w:tr>
      <w:tr w:rsidR="00D2557C" w:rsidRPr="00D2557C" w14:paraId="23179F6D" w14:textId="77777777" w:rsidTr="00D2557C">
        <w:trPr>
          <w:trHeight w:val="300"/>
        </w:trPr>
        <w:tc>
          <w:tcPr>
            <w:tcW w:w="2379" w:type="dxa"/>
            <w:tcBorders>
              <w:top w:val="nil"/>
              <w:left w:val="nil"/>
              <w:bottom w:val="nil"/>
              <w:right w:val="nil"/>
            </w:tcBorders>
            <w:shd w:val="clear" w:color="000000" w:fill="FFFFFF"/>
            <w:noWrap/>
            <w:vAlign w:val="bottom"/>
            <w:hideMark/>
          </w:tcPr>
          <w:p w14:paraId="725D6F58" w14:textId="77777777" w:rsidR="00D2557C" w:rsidRPr="00D2557C" w:rsidRDefault="00D2557C" w:rsidP="00D2557C">
            <w:pPr>
              <w:spacing w:after="0" w:line="240" w:lineRule="auto"/>
              <w:jc w:val="left"/>
              <w:rPr>
                <w:rFonts w:ascii="Calibri" w:eastAsia="Times New Roman" w:hAnsi="Calibri" w:cs="Calibri"/>
                <w:b/>
                <w:bCs/>
                <w:color w:val="000000"/>
                <w:sz w:val="18"/>
                <w:szCs w:val="18"/>
                <w:lang w:eastAsia="es-CL"/>
              </w:rPr>
            </w:pPr>
            <w:r w:rsidRPr="00D2557C">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58578C3"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17.958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C7672A1"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 xml:space="preserve">16.713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18879F" w14:textId="77777777" w:rsidR="00D2557C" w:rsidRPr="00D2557C" w:rsidRDefault="00D2557C" w:rsidP="00D2557C">
            <w:pPr>
              <w:spacing w:after="0" w:line="240" w:lineRule="auto"/>
              <w:jc w:val="right"/>
              <w:rPr>
                <w:rFonts w:ascii="Calibri" w:eastAsia="Times New Roman" w:hAnsi="Calibri" w:cs="Calibri"/>
                <w:sz w:val="18"/>
                <w:szCs w:val="18"/>
                <w:lang w:eastAsia="es-CL"/>
              </w:rPr>
            </w:pPr>
            <w:r w:rsidRPr="00D2557C">
              <w:rPr>
                <w:rFonts w:ascii="Calibri" w:eastAsia="Times New Roman" w:hAnsi="Calibri" w:cs="Calibri"/>
                <w:sz w:val="18"/>
                <w:szCs w:val="18"/>
                <w:lang w:eastAsia="es-CL"/>
              </w:rPr>
              <w:t>93,1%</w:t>
            </w:r>
          </w:p>
        </w:tc>
      </w:tr>
      <w:tr w:rsidR="00D2557C" w:rsidRPr="00D2557C" w14:paraId="52572303" w14:textId="77777777" w:rsidTr="00D2557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C4BE912" w14:textId="77777777" w:rsidR="00D2557C" w:rsidRPr="00D2557C" w:rsidRDefault="00D2557C" w:rsidP="00D2557C">
            <w:pPr>
              <w:spacing w:after="0" w:line="240" w:lineRule="auto"/>
              <w:jc w:val="left"/>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67393486" w14:textId="77777777" w:rsidR="00D2557C" w:rsidRPr="00D2557C" w:rsidRDefault="00D2557C" w:rsidP="00D2557C">
            <w:pPr>
              <w:spacing w:after="0" w:line="240" w:lineRule="auto"/>
              <w:jc w:val="right"/>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319.166 </w:t>
            </w:r>
          </w:p>
        </w:tc>
        <w:tc>
          <w:tcPr>
            <w:tcW w:w="2528" w:type="dxa"/>
            <w:tcBorders>
              <w:top w:val="nil"/>
              <w:left w:val="nil"/>
              <w:bottom w:val="single" w:sz="4" w:space="0" w:color="808080"/>
              <w:right w:val="single" w:sz="4" w:space="0" w:color="808080"/>
            </w:tcBorders>
            <w:shd w:val="clear" w:color="000000" w:fill="1F497D"/>
            <w:noWrap/>
            <w:vAlign w:val="bottom"/>
            <w:hideMark/>
          </w:tcPr>
          <w:p w14:paraId="18A0E27B" w14:textId="77777777" w:rsidR="00D2557C" w:rsidRPr="00D2557C" w:rsidRDefault="00D2557C" w:rsidP="00D2557C">
            <w:pPr>
              <w:spacing w:after="0" w:line="240" w:lineRule="auto"/>
              <w:jc w:val="right"/>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299.723 </w:t>
            </w:r>
          </w:p>
        </w:tc>
        <w:tc>
          <w:tcPr>
            <w:tcW w:w="1177" w:type="dxa"/>
            <w:tcBorders>
              <w:top w:val="nil"/>
              <w:left w:val="nil"/>
              <w:bottom w:val="single" w:sz="4" w:space="0" w:color="808080"/>
              <w:right w:val="single" w:sz="4" w:space="0" w:color="808080"/>
            </w:tcBorders>
            <w:shd w:val="clear" w:color="000000" w:fill="1F497D"/>
            <w:noWrap/>
            <w:vAlign w:val="bottom"/>
            <w:hideMark/>
          </w:tcPr>
          <w:p w14:paraId="6F1D4E70" w14:textId="77777777" w:rsidR="00D2557C" w:rsidRPr="00D2557C" w:rsidRDefault="00D2557C" w:rsidP="00D2557C">
            <w:pPr>
              <w:spacing w:after="0" w:line="240" w:lineRule="auto"/>
              <w:jc w:val="right"/>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FB932E6"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D2557C">
        <w:rPr>
          <w:b/>
        </w:rPr>
        <w:t>febrero</w:t>
      </w:r>
      <w:r w:rsidR="00C742BA" w:rsidRPr="00EA72CD">
        <w:rPr>
          <w:b/>
        </w:rPr>
        <w:t xml:space="preserve"> de</w:t>
      </w:r>
      <w:r w:rsidRPr="00EA72CD">
        <w:rPr>
          <w:b/>
        </w:rPr>
        <w:t xml:space="preserve"> 201</w:t>
      </w:r>
      <w:r w:rsidR="00C742BA" w:rsidRPr="00EA72CD">
        <w:rPr>
          <w:b/>
        </w:rPr>
        <w:t>7</w:t>
      </w:r>
    </w:p>
    <w:p w14:paraId="3B28CF99" w14:textId="3FA50AFA" w:rsidR="00FB3D8B" w:rsidRDefault="00D2557C"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0265109A" wp14:editId="52C21D3F">
            <wp:extent cx="5875266" cy="191092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93497" cy="1916859"/>
                    </a:xfrm>
                    <a:prstGeom prst="rect">
                      <a:avLst/>
                    </a:prstGeom>
                    <a:noFill/>
                  </pic:spPr>
                </pic:pic>
              </a:graphicData>
            </a:graphic>
          </wp:inline>
        </w:drawing>
      </w:r>
    </w:p>
    <w:p w14:paraId="15EFEECE" w14:textId="77777777" w:rsidR="00C742BA" w:rsidRDefault="00C742BA">
      <w:pPr>
        <w:spacing w:line="259" w:lineRule="auto"/>
        <w:jc w:val="left"/>
        <w:rPr>
          <w:b/>
        </w:rPr>
      </w:pPr>
      <w:r>
        <w:rPr>
          <w:b/>
        </w:rPr>
        <w:br w:type="page"/>
      </w:r>
    </w:p>
    <w:p w14:paraId="7CFD9A6A" w14:textId="7AF701C5"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D2557C">
        <w:rPr>
          <w:b/>
        </w:rPr>
        <w:t>febrero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0" w:type="auto"/>
        <w:tblCellMar>
          <w:left w:w="70" w:type="dxa"/>
          <w:right w:w="70" w:type="dxa"/>
        </w:tblCellMar>
        <w:tblLook w:val="04A0" w:firstRow="1" w:lastRow="0" w:firstColumn="1" w:lastColumn="0" w:noHBand="0" w:noVBand="1"/>
      </w:tblPr>
      <w:tblGrid>
        <w:gridCol w:w="1316"/>
        <w:gridCol w:w="2342"/>
        <w:gridCol w:w="1250"/>
        <w:gridCol w:w="1464"/>
        <w:gridCol w:w="553"/>
        <w:gridCol w:w="1026"/>
        <w:gridCol w:w="553"/>
      </w:tblGrid>
      <w:tr w:rsidR="00D2557C" w:rsidRPr="00D2557C" w14:paraId="29674FE8" w14:textId="77777777" w:rsidTr="00D2557C">
        <w:trPr>
          <w:trHeight w:val="300"/>
        </w:trPr>
        <w:tc>
          <w:tcPr>
            <w:tcW w:w="0" w:type="auto"/>
            <w:gridSpan w:val="7"/>
            <w:tcBorders>
              <w:top w:val="nil"/>
              <w:left w:val="nil"/>
              <w:bottom w:val="nil"/>
              <w:right w:val="nil"/>
            </w:tcBorders>
            <w:shd w:val="clear" w:color="000000" w:fill="1F497D"/>
            <w:noWrap/>
            <w:vAlign w:val="center"/>
            <w:hideMark/>
          </w:tcPr>
          <w:p w14:paraId="061D342D" w14:textId="60E3C902"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IMPUESTOS febrero 2017 ($ Millones)</w:t>
            </w:r>
          </w:p>
        </w:tc>
      </w:tr>
      <w:tr w:rsidR="00D2557C" w:rsidRPr="00D2557C" w14:paraId="1E871952" w14:textId="77777777" w:rsidTr="00D2557C">
        <w:trPr>
          <w:trHeight w:val="480"/>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7B713B8A"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4206092E"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7C9B00D9"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617C8E8C"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02758BAC"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727BEDCB"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75E7A50"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Total</w:t>
            </w:r>
          </w:p>
        </w:tc>
      </w:tr>
      <w:tr w:rsidR="00D2557C" w:rsidRPr="00D2557C" w14:paraId="1162AFC2" w14:textId="77777777" w:rsidTr="00D2557C">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FE3127D"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 xml:space="preserve">De Antofagasta </w:t>
            </w:r>
          </w:p>
        </w:tc>
        <w:tc>
          <w:tcPr>
            <w:tcW w:w="0" w:type="auto"/>
            <w:tcBorders>
              <w:top w:val="nil"/>
              <w:left w:val="nil"/>
              <w:bottom w:val="single" w:sz="4" w:space="0" w:color="A6A6A6"/>
              <w:right w:val="single" w:sz="4" w:space="0" w:color="A6A6A6"/>
            </w:tcBorders>
            <w:shd w:val="clear" w:color="auto" w:fill="auto"/>
            <w:noWrap/>
            <w:vAlign w:val="bottom"/>
            <w:hideMark/>
          </w:tcPr>
          <w:p w14:paraId="05492BF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32955EF" w14:textId="155C4B2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223</w:t>
            </w:r>
          </w:p>
        </w:tc>
        <w:tc>
          <w:tcPr>
            <w:tcW w:w="0" w:type="auto"/>
            <w:tcBorders>
              <w:top w:val="nil"/>
              <w:left w:val="nil"/>
              <w:bottom w:val="single" w:sz="4" w:space="0" w:color="A6A6A6"/>
              <w:right w:val="single" w:sz="4" w:space="0" w:color="A6A6A6"/>
            </w:tcBorders>
            <w:shd w:val="clear" w:color="auto" w:fill="auto"/>
            <w:noWrap/>
            <w:vAlign w:val="bottom"/>
            <w:hideMark/>
          </w:tcPr>
          <w:p w14:paraId="43D2A789" w14:textId="764A0E4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auto" w:fill="auto"/>
            <w:noWrap/>
            <w:vAlign w:val="bottom"/>
            <w:hideMark/>
          </w:tcPr>
          <w:p w14:paraId="03721A53" w14:textId="60CCD45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120</w:t>
            </w:r>
          </w:p>
        </w:tc>
        <w:tc>
          <w:tcPr>
            <w:tcW w:w="0" w:type="auto"/>
            <w:tcBorders>
              <w:top w:val="nil"/>
              <w:left w:val="nil"/>
              <w:bottom w:val="single" w:sz="4" w:space="0" w:color="A6A6A6"/>
              <w:right w:val="single" w:sz="4" w:space="0" w:color="A6A6A6"/>
            </w:tcBorders>
            <w:shd w:val="clear" w:color="auto" w:fill="auto"/>
            <w:noWrap/>
            <w:vAlign w:val="bottom"/>
            <w:hideMark/>
          </w:tcPr>
          <w:p w14:paraId="4B6896AD" w14:textId="17DCCE7A"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47</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669515A" w14:textId="0255E2F3"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1.080</w:t>
            </w:r>
          </w:p>
        </w:tc>
      </w:tr>
      <w:tr w:rsidR="00D2557C" w:rsidRPr="00D2557C" w14:paraId="23F75AF6" w14:textId="77777777" w:rsidTr="00D2557C">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1FD5296"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E56054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roofErr w:type="spellStart"/>
            <w:r w:rsidRPr="00D2557C">
              <w:rPr>
                <w:rFonts w:ascii="Calibri" w:eastAsia="Times New Roman" w:hAnsi="Calibri" w:cs="Calibri"/>
                <w:color w:val="244062"/>
                <w:sz w:val="18"/>
                <w:szCs w:val="18"/>
                <w:lang w:eastAsia="es-CL"/>
              </w:rPr>
              <w:t>Enjoy</w:t>
            </w:r>
            <w:proofErr w:type="spellEnd"/>
            <w:r w:rsidRPr="00D2557C">
              <w:rPr>
                <w:rFonts w:ascii="Calibri" w:eastAsia="Times New Roman" w:hAnsi="Calibri" w:cs="Calibri"/>
                <w:color w:val="244062"/>
                <w:sz w:val="18"/>
                <w:szCs w:val="18"/>
                <w:lang w:eastAsia="es-CL"/>
              </w:rPr>
              <w:t xml:space="preserve"> Antofagasta</w:t>
            </w:r>
          </w:p>
        </w:tc>
        <w:tc>
          <w:tcPr>
            <w:tcW w:w="0" w:type="auto"/>
            <w:vMerge/>
            <w:tcBorders>
              <w:top w:val="nil"/>
              <w:left w:val="single" w:sz="4" w:space="0" w:color="A6A6A6"/>
              <w:bottom w:val="single" w:sz="4" w:space="0" w:color="A6A6A6"/>
              <w:right w:val="single" w:sz="4" w:space="0" w:color="A6A6A6"/>
            </w:tcBorders>
            <w:vAlign w:val="center"/>
            <w:hideMark/>
          </w:tcPr>
          <w:p w14:paraId="05165FC0"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4663F721" w14:textId="1EAF3A4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163</w:t>
            </w:r>
          </w:p>
        </w:tc>
        <w:tc>
          <w:tcPr>
            <w:tcW w:w="0" w:type="auto"/>
            <w:tcBorders>
              <w:top w:val="nil"/>
              <w:left w:val="nil"/>
              <w:bottom w:val="single" w:sz="4" w:space="0" w:color="A6A6A6"/>
              <w:right w:val="single" w:sz="4" w:space="0" w:color="A6A6A6"/>
            </w:tcBorders>
            <w:shd w:val="clear" w:color="auto" w:fill="auto"/>
            <w:noWrap/>
            <w:vAlign w:val="bottom"/>
            <w:hideMark/>
          </w:tcPr>
          <w:p w14:paraId="040C978A" w14:textId="32BD6E2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330</w:t>
            </w:r>
          </w:p>
        </w:tc>
        <w:tc>
          <w:tcPr>
            <w:tcW w:w="0" w:type="auto"/>
            <w:tcBorders>
              <w:top w:val="nil"/>
              <w:left w:val="nil"/>
              <w:bottom w:val="single" w:sz="4" w:space="0" w:color="A6A6A6"/>
              <w:right w:val="single" w:sz="4" w:space="0" w:color="A6A6A6"/>
            </w:tcBorders>
            <w:shd w:val="clear" w:color="auto" w:fill="auto"/>
            <w:noWrap/>
            <w:vAlign w:val="bottom"/>
            <w:hideMark/>
          </w:tcPr>
          <w:p w14:paraId="721E47D8" w14:textId="76EDCC2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138</w:t>
            </w:r>
          </w:p>
        </w:tc>
        <w:tc>
          <w:tcPr>
            <w:tcW w:w="0" w:type="auto"/>
            <w:vMerge/>
            <w:tcBorders>
              <w:top w:val="nil"/>
              <w:left w:val="single" w:sz="4" w:space="0" w:color="A6A6A6"/>
              <w:bottom w:val="single" w:sz="4" w:space="0" w:color="A6A6A6"/>
              <w:right w:val="single" w:sz="4" w:space="0" w:color="A6A6A6"/>
            </w:tcBorders>
            <w:vAlign w:val="center"/>
            <w:hideMark/>
          </w:tcPr>
          <w:p w14:paraId="0EB72AF3"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r>
      <w:tr w:rsidR="00D2557C" w:rsidRPr="00D2557C" w14:paraId="5A94B205"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6369490F"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5924BF68"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roofErr w:type="spellStart"/>
            <w:r w:rsidRPr="00D2557C">
              <w:rPr>
                <w:rFonts w:ascii="Calibri" w:eastAsia="Times New Roman" w:hAnsi="Calibri" w:cs="Calibri"/>
                <w:color w:val="244062"/>
                <w:sz w:val="18"/>
                <w:szCs w:val="18"/>
                <w:lang w:eastAsia="es-CL"/>
              </w:rPr>
              <w:t>Antay</w:t>
            </w:r>
            <w:proofErr w:type="spellEnd"/>
            <w:r w:rsidRPr="00D2557C">
              <w:rPr>
                <w:rFonts w:ascii="Calibri" w:eastAsia="Times New Roman" w:hAnsi="Calibri" w:cs="Calibri"/>
                <w:color w:val="244062"/>
                <w:sz w:val="18"/>
                <w:szCs w:val="18"/>
                <w:lang w:eastAsia="es-CL"/>
              </w:rPr>
              <w:t xml:space="preserve">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71CFD564" w14:textId="691F9881"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62</w:t>
            </w:r>
          </w:p>
        </w:tc>
        <w:tc>
          <w:tcPr>
            <w:tcW w:w="0" w:type="auto"/>
            <w:tcBorders>
              <w:top w:val="nil"/>
              <w:left w:val="nil"/>
              <w:bottom w:val="single" w:sz="4" w:space="0" w:color="A6A6A6"/>
              <w:right w:val="single" w:sz="4" w:space="0" w:color="A6A6A6"/>
            </w:tcBorders>
            <w:shd w:val="clear" w:color="000000" w:fill="DAEEF3"/>
            <w:noWrap/>
            <w:vAlign w:val="bottom"/>
            <w:hideMark/>
          </w:tcPr>
          <w:p w14:paraId="4D3A4AA6" w14:textId="0542101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62</w:t>
            </w:r>
          </w:p>
        </w:tc>
        <w:tc>
          <w:tcPr>
            <w:tcW w:w="0" w:type="auto"/>
            <w:tcBorders>
              <w:top w:val="nil"/>
              <w:left w:val="nil"/>
              <w:bottom w:val="single" w:sz="4" w:space="0" w:color="A6A6A6"/>
              <w:right w:val="single" w:sz="4" w:space="0" w:color="A6A6A6"/>
            </w:tcBorders>
            <w:shd w:val="clear" w:color="000000" w:fill="DAEEF3"/>
            <w:noWrap/>
            <w:vAlign w:val="bottom"/>
            <w:hideMark/>
          </w:tcPr>
          <w:p w14:paraId="504E9CBE" w14:textId="0F1C0D4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126</w:t>
            </w:r>
          </w:p>
        </w:tc>
        <w:tc>
          <w:tcPr>
            <w:tcW w:w="0" w:type="auto"/>
            <w:tcBorders>
              <w:top w:val="nil"/>
              <w:left w:val="nil"/>
              <w:bottom w:val="single" w:sz="4" w:space="0" w:color="A6A6A6"/>
              <w:right w:val="single" w:sz="4" w:space="0" w:color="A6A6A6"/>
            </w:tcBorders>
            <w:shd w:val="clear" w:color="000000" w:fill="DAEEF3"/>
            <w:noWrap/>
            <w:vAlign w:val="bottom"/>
            <w:hideMark/>
          </w:tcPr>
          <w:p w14:paraId="72E00813" w14:textId="204E6331"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59</w:t>
            </w:r>
          </w:p>
        </w:tc>
        <w:tc>
          <w:tcPr>
            <w:tcW w:w="0" w:type="auto"/>
            <w:tcBorders>
              <w:top w:val="nil"/>
              <w:left w:val="nil"/>
              <w:bottom w:val="single" w:sz="4" w:space="0" w:color="A6A6A6"/>
              <w:right w:val="single" w:sz="4" w:space="0" w:color="A6A6A6"/>
            </w:tcBorders>
            <w:shd w:val="clear" w:color="000000" w:fill="DAEEF3"/>
            <w:noWrap/>
            <w:vAlign w:val="bottom"/>
            <w:hideMark/>
          </w:tcPr>
          <w:p w14:paraId="17A2C60D" w14:textId="07EB89B5"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309</w:t>
            </w:r>
          </w:p>
        </w:tc>
      </w:tr>
      <w:tr w:rsidR="00D2557C" w:rsidRPr="00D2557C" w14:paraId="55AF4409"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157E46BB"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286C3067"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5989A94C" w14:textId="32CAF9F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24</w:t>
            </w:r>
          </w:p>
        </w:tc>
        <w:tc>
          <w:tcPr>
            <w:tcW w:w="0" w:type="auto"/>
            <w:tcBorders>
              <w:top w:val="nil"/>
              <w:left w:val="nil"/>
              <w:bottom w:val="single" w:sz="4" w:space="0" w:color="A6A6A6"/>
              <w:right w:val="single" w:sz="4" w:space="0" w:color="A6A6A6"/>
            </w:tcBorders>
            <w:shd w:val="clear" w:color="auto" w:fill="auto"/>
            <w:noWrap/>
            <w:vAlign w:val="bottom"/>
            <w:hideMark/>
          </w:tcPr>
          <w:p w14:paraId="1130A633" w14:textId="3ACEE59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24</w:t>
            </w:r>
          </w:p>
        </w:tc>
        <w:tc>
          <w:tcPr>
            <w:tcW w:w="0" w:type="auto"/>
            <w:tcBorders>
              <w:top w:val="nil"/>
              <w:left w:val="nil"/>
              <w:bottom w:val="single" w:sz="4" w:space="0" w:color="A6A6A6"/>
              <w:right w:val="single" w:sz="4" w:space="0" w:color="A6A6A6"/>
            </w:tcBorders>
            <w:shd w:val="clear" w:color="auto" w:fill="auto"/>
            <w:noWrap/>
            <w:vAlign w:val="bottom"/>
            <w:hideMark/>
          </w:tcPr>
          <w:p w14:paraId="1264A0FC" w14:textId="59AAA9FE"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46</w:t>
            </w:r>
          </w:p>
        </w:tc>
        <w:tc>
          <w:tcPr>
            <w:tcW w:w="0" w:type="auto"/>
            <w:tcBorders>
              <w:top w:val="nil"/>
              <w:left w:val="nil"/>
              <w:bottom w:val="single" w:sz="4" w:space="0" w:color="A6A6A6"/>
              <w:right w:val="single" w:sz="4" w:space="0" w:color="A6A6A6"/>
            </w:tcBorders>
            <w:shd w:val="clear" w:color="auto" w:fill="auto"/>
            <w:noWrap/>
            <w:vAlign w:val="bottom"/>
            <w:hideMark/>
          </w:tcPr>
          <w:p w14:paraId="3980AEB3" w14:textId="0BA7B3D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36</w:t>
            </w:r>
          </w:p>
        </w:tc>
        <w:tc>
          <w:tcPr>
            <w:tcW w:w="0" w:type="auto"/>
            <w:tcBorders>
              <w:top w:val="nil"/>
              <w:left w:val="nil"/>
              <w:bottom w:val="single" w:sz="4" w:space="0" w:color="A6A6A6"/>
              <w:right w:val="single" w:sz="4" w:space="0" w:color="A6A6A6"/>
            </w:tcBorders>
            <w:shd w:val="clear" w:color="auto" w:fill="auto"/>
            <w:noWrap/>
            <w:vAlign w:val="bottom"/>
            <w:hideMark/>
          </w:tcPr>
          <w:p w14:paraId="18BAE9FD" w14:textId="14B0C70C"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131</w:t>
            </w:r>
          </w:p>
        </w:tc>
      </w:tr>
      <w:tr w:rsidR="00D2557C" w:rsidRPr="00D2557C" w14:paraId="447C4EC2" w14:textId="77777777" w:rsidTr="00D2557C">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FD1DECB"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715CDD32"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29EC3FF" w14:textId="54973C2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321</w:t>
            </w:r>
          </w:p>
        </w:tc>
        <w:tc>
          <w:tcPr>
            <w:tcW w:w="0" w:type="auto"/>
            <w:tcBorders>
              <w:top w:val="nil"/>
              <w:left w:val="nil"/>
              <w:bottom w:val="single" w:sz="4" w:space="0" w:color="A6A6A6"/>
              <w:right w:val="single" w:sz="4" w:space="0" w:color="A6A6A6"/>
            </w:tcBorders>
            <w:shd w:val="clear" w:color="000000" w:fill="DAEEF3"/>
            <w:noWrap/>
            <w:vAlign w:val="bottom"/>
            <w:hideMark/>
          </w:tcPr>
          <w:p w14:paraId="6FD1D8CA" w14:textId="173252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74</w:t>
            </w:r>
          </w:p>
        </w:tc>
        <w:tc>
          <w:tcPr>
            <w:tcW w:w="0" w:type="auto"/>
            <w:tcBorders>
              <w:top w:val="nil"/>
              <w:left w:val="nil"/>
              <w:bottom w:val="single" w:sz="4" w:space="0" w:color="A6A6A6"/>
              <w:right w:val="single" w:sz="4" w:space="0" w:color="A6A6A6"/>
            </w:tcBorders>
            <w:shd w:val="clear" w:color="000000" w:fill="DAEEF3"/>
            <w:noWrap/>
            <w:vAlign w:val="bottom"/>
            <w:hideMark/>
          </w:tcPr>
          <w:p w14:paraId="60769E57" w14:textId="0A7E444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140</w:t>
            </w:r>
          </w:p>
        </w:tc>
        <w:tc>
          <w:tcPr>
            <w:tcW w:w="0" w:type="auto"/>
            <w:tcBorders>
              <w:top w:val="nil"/>
              <w:left w:val="nil"/>
              <w:bottom w:val="single" w:sz="4" w:space="0" w:color="A6A6A6"/>
              <w:right w:val="single" w:sz="4" w:space="0" w:color="A6A6A6"/>
            </w:tcBorders>
            <w:shd w:val="clear" w:color="000000" w:fill="DAEEF3"/>
            <w:noWrap/>
            <w:vAlign w:val="bottom"/>
            <w:hideMark/>
          </w:tcPr>
          <w:p w14:paraId="41A54B3E" w14:textId="1F3160EF"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88</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D4468FB" w14:textId="444EB90A"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1.446</w:t>
            </w:r>
          </w:p>
        </w:tc>
      </w:tr>
      <w:tr w:rsidR="00D2557C" w:rsidRPr="00D2557C" w14:paraId="22E350D2" w14:textId="77777777" w:rsidTr="00D2557C">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6FE63FC4"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6F29337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1AA95B31"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6E1C285C" w14:textId="5A5F4D9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247</w:t>
            </w:r>
          </w:p>
        </w:tc>
        <w:tc>
          <w:tcPr>
            <w:tcW w:w="0" w:type="auto"/>
            <w:tcBorders>
              <w:top w:val="nil"/>
              <w:left w:val="nil"/>
              <w:bottom w:val="single" w:sz="4" w:space="0" w:color="A6A6A6"/>
              <w:right w:val="single" w:sz="4" w:space="0" w:color="A6A6A6"/>
            </w:tcBorders>
            <w:shd w:val="clear" w:color="000000" w:fill="DAEEF3"/>
            <w:noWrap/>
            <w:vAlign w:val="bottom"/>
            <w:hideMark/>
          </w:tcPr>
          <w:p w14:paraId="49454F27" w14:textId="5A7A87F6"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470</w:t>
            </w:r>
          </w:p>
        </w:tc>
        <w:tc>
          <w:tcPr>
            <w:tcW w:w="0" w:type="auto"/>
            <w:tcBorders>
              <w:top w:val="nil"/>
              <w:left w:val="nil"/>
              <w:bottom w:val="single" w:sz="4" w:space="0" w:color="A6A6A6"/>
              <w:right w:val="single" w:sz="4" w:space="0" w:color="A6A6A6"/>
            </w:tcBorders>
            <w:shd w:val="clear" w:color="000000" w:fill="DAEEF3"/>
            <w:noWrap/>
            <w:vAlign w:val="bottom"/>
            <w:hideMark/>
          </w:tcPr>
          <w:p w14:paraId="02FA5D38" w14:textId="1A466DB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107</w:t>
            </w:r>
          </w:p>
        </w:tc>
        <w:tc>
          <w:tcPr>
            <w:tcW w:w="0" w:type="auto"/>
            <w:vMerge/>
            <w:tcBorders>
              <w:top w:val="nil"/>
              <w:left w:val="single" w:sz="4" w:space="0" w:color="A6A6A6"/>
              <w:bottom w:val="single" w:sz="4" w:space="0" w:color="A6A6A6"/>
              <w:right w:val="single" w:sz="4" w:space="0" w:color="A6A6A6"/>
            </w:tcBorders>
            <w:vAlign w:val="center"/>
            <w:hideMark/>
          </w:tcPr>
          <w:p w14:paraId="59D6DCD9"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r>
      <w:tr w:rsidR="00D2557C" w:rsidRPr="00D2557C" w14:paraId="398B66E0" w14:textId="77777777" w:rsidTr="00D2557C">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A0468F"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70BF8D40"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roofErr w:type="spellStart"/>
            <w:r w:rsidRPr="00D2557C">
              <w:rPr>
                <w:rFonts w:ascii="Calibri" w:eastAsia="Times New Roman" w:hAnsi="Calibri" w:cs="Calibri"/>
                <w:color w:val="244062"/>
                <w:sz w:val="18"/>
                <w:szCs w:val="18"/>
                <w:lang w:eastAsia="es-CL"/>
              </w:rPr>
              <w:t>Sun</w:t>
            </w:r>
            <w:proofErr w:type="spellEnd"/>
            <w:r w:rsidRPr="00D2557C">
              <w:rPr>
                <w:rFonts w:ascii="Calibri" w:eastAsia="Times New Roman" w:hAnsi="Calibri" w:cs="Calibri"/>
                <w:color w:val="244062"/>
                <w:sz w:val="18"/>
                <w:szCs w:val="18"/>
                <w:lang w:eastAsia="es-CL"/>
              </w:rPr>
              <w:t xml:space="preserve">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F9ABE04" w14:textId="701DC8A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529</w:t>
            </w:r>
          </w:p>
        </w:tc>
        <w:tc>
          <w:tcPr>
            <w:tcW w:w="0" w:type="auto"/>
            <w:tcBorders>
              <w:top w:val="nil"/>
              <w:left w:val="nil"/>
              <w:bottom w:val="single" w:sz="4" w:space="0" w:color="A6A6A6"/>
              <w:right w:val="single" w:sz="4" w:space="0" w:color="A6A6A6"/>
            </w:tcBorders>
            <w:shd w:val="clear" w:color="auto" w:fill="auto"/>
            <w:noWrap/>
            <w:vAlign w:val="bottom"/>
            <w:hideMark/>
          </w:tcPr>
          <w:p w14:paraId="6E78A3B3" w14:textId="486810EC"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487</w:t>
            </w:r>
          </w:p>
        </w:tc>
        <w:tc>
          <w:tcPr>
            <w:tcW w:w="0" w:type="auto"/>
            <w:tcBorders>
              <w:top w:val="nil"/>
              <w:left w:val="nil"/>
              <w:bottom w:val="single" w:sz="4" w:space="0" w:color="A6A6A6"/>
              <w:right w:val="single" w:sz="4" w:space="0" w:color="A6A6A6"/>
            </w:tcBorders>
            <w:shd w:val="clear" w:color="auto" w:fill="auto"/>
            <w:noWrap/>
            <w:vAlign w:val="bottom"/>
            <w:hideMark/>
          </w:tcPr>
          <w:p w14:paraId="252CFACC" w14:textId="415E03B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949</w:t>
            </w:r>
          </w:p>
        </w:tc>
        <w:tc>
          <w:tcPr>
            <w:tcW w:w="0" w:type="auto"/>
            <w:tcBorders>
              <w:top w:val="nil"/>
              <w:left w:val="nil"/>
              <w:bottom w:val="single" w:sz="4" w:space="0" w:color="A6A6A6"/>
              <w:right w:val="single" w:sz="4" w:space="0" w:color="A6A6A6"/>
            </w:tcBorders>
            <w:shd w:val="clear" w:color="auto" w:fill="auto"/>
            <w:noWrap/>
            <w:vAlign w:val="bottom"/>
            <w:hideMark/>
          </w:tcPr>
          <w:p w14:paraId="499E25D2" w14:textId="40FC2A1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211</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31DCE97" w14:textId="5315B4D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2.333</w:t>
            </w:r>
          </w:p>
        </w:tc>
      </w:tr>
      <w:tr w:rsidR="00D2557C" w:rsidRPr="00D2557C" w14:paraId="639D229E" w14:textId="77777777" w:rsidTr="00D2557C">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3F6680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0F02C245"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77E39B18"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1C1D33D" w14:textId="12AC303D"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43</w:t>
            </w:r>
          </w:p>
        </w:tc>
        <w:tc>
          <w:tcPr>
            <w:tcW w:w="0" w:type="auto"/>
            <w:tcBorders>
              <w:top w:val="nil"/>
              <w:left w:val="nil"/>
              <w:bottom w:val="single" w:sz="4" w:space="0" w:color="A6A6A6"/>
              <w:right w:val="single" w:sz="4" w:space="0" w:color="A6A6A6"/>
            </w:tcBorders>
            <w:shd w:val="clear" w:color="auto" w:fill="auto"/>
            <w:noWrap/>
            <w:vAlign w:val="bottom"/>
            <w:hideMark/>
          </w:tcPr>
          <w:p w14:paraId="33D1BE2D" w14:textId="47ABCBE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85</w:t>
            </w:r>
          </w:p>
        </w:tc>
        <w:tc>
          <w:tcPr>
            <w:tcW w:w="0" w:type="auto"/>
            <w:tcBorders>
              <w:top w:val="nil"/>
              <w:left w:val="nil"/>
              <w:bottom w:val="single" w:sz="4" w:space="0" w:color="A6A6A6"/>
              <w:right w:val="single" w:sz="4" w:space="0" w:color="A6A6A6"/>
            </w:tcBorders>
            <w:shd w:val="clear" w:color="auto" w:fill="auto"/>
            <w:noWrap/>
            <w:vAlign w:val="bottom"/>
            <w:hideMark/>
          </w:tcPr>
          <w:p w14:paraId="1079974C" w14:textId="796854FB"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29</w:t>
            </w:r>
          </w:p>
        </w:tc>
        <w:tc>
          <w:tcPr>
            <w:tcW w:w="0" w:type="auto"/>
            <w:vMerge/>
            <w:tcBorders>
              <w:top w:val="nil"/>
              <w:left w:val="single" w:sz="4" w:space="0" w:color="A6A6A6"/>
              <w:bottom w:val="single" w:sz="4" w:space="0" w:color="A6A6A6"/>
              <w:right w:val="single" w:sz="4" w:space="0" w:color="A6A6A6"/>
            </w:tcBorders>
            <w:vAlign w:val="center"/>
            <w:hideMark/>
          </w:tcPr>
          <w:p w14:paraId="23ADF502"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r>
      <w:tr w:rsidR="00D2557C" w:rsidRPr="00D2557C" w14:paraId="42FA6EB2"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1E45FFE3"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7E765DEF"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1DFE9C0D" w14:textId="01790A3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70</w:t>
            </w:r>
          </w:p>
        </w:tc>
        <w:tc>
          <w:tcPr>
            <w:tcW w:w="0" w:type="auto"/>
            <w:tcBorders>
              <w:top w:val="nil"/>
              <w:left w:val="nil"/>
              <w:bottom w:val="single" w:sz="4" w:space="0" w:color="A6A6A6"/>
              <w:right w:val="single" w:sz="4" w:space="0" w:color="A6A6A6"/>
            </w:tcBorders>
            <w:shd w:val="clear" w:color="000000" w:fill="DAEEF3"/>
            <w:noWrap/>
            <w:vAlign w:val="bottom"/>
            <w:hideMark/>
          </w:tcPr>
          <w:p w14:paraId="4BB56CDF" w14:textId="0F84C9A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70</w:t>
            </w:r>
          </w:p>
        </w:tc>
        <w:tc>
          <w:tcPr>
            <w:tcW w:w="0" w:type="auto"/>
            <w:tcBorders>
              <w:top w:val="nil"/>
              <w:left w:val="nil"/>
              <w:bottom w:val="single" w:sz="4" w:space="0" w:color="A6A6A6"/>
              <w:right w:val="single" w:sz="4" w:space="0" w:color="A6A6A6"/>
            </w:tcBorders>
            <w:shd w:val="clear" w:color="000000" w:fill="DAEEF3"/>
            <w:noWrap/>
            <w:vAlign w:val="bottom"/>
            <w:hideMark/>
          </w:tcPr>
          <w:p w14:paraId="0A1E922A" w14:textId="1B08DA4F"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138</w:t>
            </w:r>
          </w:p>
        </w:tc>
        <w:tc>
          <w:tcPr>
            <w:tcW w:w="0" w:type="auto"/>
            <w:tcBorders>
              <w:top w:val="nil"/>
              <w:left w:val="nil"/>
              <w:bottom w:val="single" w:sz="4" w:space="0" w:color="A6A6A6"/>
              <w:right w:val="single" w:sz="4" w:space="0" w:color="A6A6A6"/>
            </w:tcBorders>
            <w:shd w:val="clear" w:color="000000" w:fill="DAEEF3"/>
            <w:noWrap/>
            <w:vAlign w:val="bottom"/>
            <w:hideMark/>
          </w:tcPr>
          <w:p w14:paraId="51D9FEFE" w14:textId="033EBAEB"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000000" w:fill="DAEEF3"/>
            <w:noWrap/>
            <w:vAlign w:val="bottom"/>
            <w:hideMark/>
          </w:tcPr>
          <w:p w14:paraId="331836C8" w14:textId="36F24464"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337</w:t>
            </w:r>
          </w:p>
        </w:tc>
      </w:tr>
      <w:tr w:rsidR="00D2557C" w:rsidRPr="00D2557C" w14:paraId="10E82127" w14:textId="77777777" w:rsidTr="00D2557C">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C758CEA"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 xml:space="preserve">Del Bío </w:t>
            </w:r>
            <w:proofErr w:type="spellStart"/>
            <w:r w:rsidRPr="00D2557C">
              <w:rPr>
                <w:rFonts w:ascii="Calibri" w:eastAsia="Times New Roman" w:hAnsi="Calibri" w:cs="Calibri"/>
                <w:color w:val="244062"/>
                <w:sz w:val="18"/>
                <w:szCs w:val="18"/>
                <w:lang w:eastAsia="es-CL"/>
              </w:rPr>
              <w:t>Bío</w:t>
            </w:r>
            <w:proofErr w:type="spellEnd"/>
            <w:r w:rsidRPr="00D2557C">
              <w:rPr>
                <w:rFonts w:ascii="Calibri" w:eastAsia="Times New Roman" w:hAnsi="Calibri" w:cs="Calibri"/>
                <w:color w:val="244062"/>
                <w:sz w:val="18"/>
                <w:szCs w:val="18"/>
                <w:lang w:eastAsia="es-CL"/>
              </w:rPr>
              <w:t xml:space="preserve"> </w:t>
            </w:r>
          </w:p>
        </w:tc>
        <w:tc>
          <w:tcPr>
            <w:tcW w:w="0" w:type="auto"/>
            <w:tcBorders>
              <w:top w:val="nil"/>
              <w:left w:val="nil"/>
              <w:bottom w:val="single" w:sz="4" w:space="0" w:color="A6A6A6"/>
              <w:right w:val="single" w:sz="4" w:space="0" w:color="A6A6A6"/>
            </w:tcBorders>
            <w:shd w:val="clear" w:color="auto" w:fill="auto"/>
            <w:noWrap/>
            <w:vAlign w:val="bottom"/>
            <w:hideMark/>
          </w:tcPr>
          <w:p w14:paraId="64ABB636"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A7A2137" w14:textId="50D59703"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263</w:t>
            </w:r>
          </w:p>
        </w:tc>
        <w:tc>
          <w:tcPr>
            <w:tcW w:w="0" w:type="auto"/>
            <w:tcBorders>
              <w:top w:val="nil"/>
              <w:left w:val="nil"/>
              <w:bottom w:val="single" w:sz="4" w:space="0" w:color="A6A6A6"/>
              <w:right w:val="single" w:sz="4" w:space="0" w:color="A6A6A6"/>
            </w:tcBorders>
            <w:shd w:val="clear" w:color="auto" w:fill="auto"/>
            <w:noWrap/>
            <w:vAlign w:val="bottom"/>
            <w:hideMark/>
          </w:tcPr>
          <w:p w14:paraId="2A590E87" w14:textId="37C99AA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229</w:t>
            </w:r>
          </w:p>
        </w:tc>
        <w:tc>
          <w:tcPr>
            <w:tcW w:w="0" w:type="auto"/>
            <w:tcBorders>
              <w:top w:val="nil"/>
              <w:left w:val="nil"/>
              <w:bottom w:val="single" w:sz="4" w:space="0" w:color="A6A6A6"/>
              <w:right w:val="single" w:sz="4" w:space="0" w:color="A6A6A6"/>
            </w:tcBorders>
            <w:shd w:val="clear" w:color="auto" w:fill="auto"/>
            <w:noWrap/>
            <w:vAlign w:val="bottom"/>
            <w:hideMark/>
          </w:tcPr>
          <w:p w14:paraId="358F18D3" w14:textId="2DD1A4A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454</w:t>
            </w:r>
          </w:p>
        </w:tc>
        <w:tc>
          <w:tcPr>
            <w:tcW w:w="0" w:type="auto"/>
            <w:tcBorders>
              <w:top w:val="nil"/>
              <w:left w:val="nil"/>
              <w:bottom w:val="single" w:sz="4" w:space="0" w:color="A6A6A6"/>
              <w:right w:val="single" w:sz="4" w:space="0" w:color="A6A6A6"/>
            </w:tcBorders>
            <w:shd w:val="clear" w:color="auto" w:fill="auto"/>
            <w:noWrap/>
            <w:vAlign w:val="bottom"/>
            <w:hideMark/>
          </w:tcPr>
          <w:p w14:paraId="4DB830F1" w14:textId="13293D7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204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E3A62AC" w14:textId="0841E68B"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1.288</w:t>
            </w:r>
          </w:p>
        </w:tc>
      </w:tr>
      <w:tr w:rsidR="00D2557C" w:rsidRPr="00D2557C" w14:paraId="5B3ADE8D" w14:textId="77777777" w:rsidTr="00D2557C">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44C7F47"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5BBA3C7"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3A86F318"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6628A57A" w14:textId="2F4E881A"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auto" w:fill="auto"/>
            <w:noWrap/>
            <w:vAlign w:val="bottom"/>
            <w:hideMark/>
          </w:tcPr>
          <w:p w14:paraId="40611748" w14:textId="00EEABD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auto" w:fill="auto"/>
            <w:noWrap/>
            <w:vAlign w:val="bottom"/>
            <w:hideMark/>
          </w:tcPr>
          <w:p w14:paraId="67C6F674" w14:textId="324EA7D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39</w:t>
            </w:r>
          </w:p>
        </w:tc>
        <w:tc>
          <w:tcPr>
            <w:tcW w:w="0" w:type="auto"/>
            <w:vMerge/>
            <w:tcBorders>
              <w:top w:val="nil"/>
              <w:left w:val="single" w:sz="4" w:space="0" w:color="A6A6A6"/>
              <w:bottom w:val="single" w:sz="4" w:space="0" w:color="A6A6A6"/>
              <w:right w:val="single" w:sz="4" w:space="0" w:color="A6A6A6"/>
            </w:tcBorders>
            <w:vAlign w:val="center"/>
            <w:hideMark/>
          </w:tcPr>
          <w:p w14:paraId="56E99D0D"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r>
      <w:tr w:rsidR="00D2557C" w:rsidRPr="00D2557C" w14:paraId="553E8EA2"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C78B776"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 xml:space="preserve">De La Araucanía </w:t>
            </w:r>
          </w:p>
        </w:tc>
        <w:tc>
          <w:tcPr>
            <w:tcW w:w="0" w:type="auto"/>
            <w:tcBorders>
              <w:top w:val="nil"/>
              <w:left w:val="nil"/>
              <w:bottom w:val="single" w:sz="4" w:space="0" w:color="A6A6A6"/>
              <w:right w:val="single" w:sz="4" w:space="0" w:color="A6A6A6"/>
            </w:tcBorders>
            <w:shd w:val="clear" w:color="000000" w:fill="DAEEF3"/>
            <w:noWrap/>
            <w:vAlign w:val="bottom"/>
            <w:hideMark/>
          </w:tcPr>
          <w:p w14:paraId="3E232DD1"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66A17FD1" w14:textId="58781B2D"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90</w:t>
            </w:r>
          </w:p>
        </w:tc>
        <w:tc>
          <w:tcPr>
            <w:tcW w:w="0" w:type="auto"/>
            <w:tcBorders>
              <w:top w:val="nil"/>
              <w:left w:val="nil"/>
              <w:bottom w:val="single" w:sz="4" w:space="0" w:color="A6A6A6"/>
              <w:right w:val="single" w:sz="4" w:space="0" w:color="A6A6A6"/>
            </w:tcBorders>
            <w:shd w:val="clear" w:color="000000" w:fill="DAEEF3"/>
            <w:noWrap/>
            <w:vAlign w:val="bottom"/>
            <w:hideMark/>
          </w:tcPr>
          <w:p w14:paraId="5CB16D69" w14:textId="217A088D"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90</w:t>
            </w:r>
          </w:p>
        </w:tc>
        <w:tc>
          <w:tcPr>
            <w:tcW w:w="0" w:type="auto"/>
            <w:tcBorders>
              <w:top w:val="nil"/>
              <w:left w:val="nil"/>
              <w:bottom w:val="single" w:sz="4" w:space="0" w:color="A6A6A6"/>
              <w:right w:val="single" w:sz="4" w:space="0" w:color="A6A6A6"/>
            </w:tcBorders>
            <w:shd w:val="clear" w:color="000000" w:fill="DAEEF3"/>
            <w:noWrap/>
            <w:vAlign w:val="bottom"/>
            <w:hideMark/>
          </w:tcPr>
          <w:p w14:paraId="1DBF31FC" w14:textId="56C13841"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264</w:t>
            </w:r>
          </w:p>
        </w:tc>
        <w:tc>
          <w:tcPr>
            <w:tcW w:w="0" w:type="auto"/>
            <w:tcBorders>
              <w:top w:val="nil"/>
              <w:left w:val="nil"/>
              <w:bottom w:val="single" w:sz="4" w:space="0" w:color="A6A6A6"/>
              <w:right w:val="single" w:sz="4" w:space="0" w:color="A6A6A6"/>
            </w:tcBorders>
            <w:shd w:val="clear" w:color="000000" w:fill="DAEEF3"/>
            <w:noWrap/>
            <w:vAlign w:val="bottom"/>
            <w:hideMark/>
          </w:tcPr>
          <w:p w14:paraId="4AED460C" w14:textId="5CBAF96B"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115</w:t>
            </w:r>
          </w:p>
        </w:tc>
        <w:tc>
          <w:tcPr>
            <w:tcW w:w="0" w:type="auto"/>
            <w:tcBorders>
              <w:top w:val="nil"/>
              <w:left w:val="nil"/>
              <w:bottom w:val="single" w:sz="4" w:space="0" w:color="A6A6A6"/>
              <w:right w:val="single" w:sz="4" w:space="0" w:color="A6A6A6"/>
            </w:tcBorders>
            <w:shd w:val="clear" w:color="000000" w:fill="DAEEF3"/>
            <w:noWrap/>
            <w:vAlign w:val="bottom"/>
            <w:hideMark/>
          </w:tcPr>
          <w:p w14:paraId="0BA5085D" w14:textId="5F75800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560</w:t>
            </w:r>
          </w:p>
        </w:tc>
      </w:tr>
      <w:tr w:rsidR="00D2557C" w:rsidRPr="00D2557C" w14:paraId="1F804677"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5BF2B531"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091DF890"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5DD56508" w14:textId="3FEB8F8E"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92</w:t>
            </w:r>
          </w:p>
        </w:tc>
        <w:tc>
          <w:tcPr>
            <w:tcW w:w="0" w:type="auto"/>
            <w:tcBorders>
              <w:top w:val="nil"/>
              <w:left w:val="nil"/>
              <w:bottom w:val="single" w:sz="4" w:space="0" w:color="A6A6A6"/>
              <w:right w:val="single" w:sz="4" w:space="0" w:color="A6A6A6"/>
            </w:tcBorders>
            <w:shd w:val="clear" w:color="auto" w:fill="auto"/>
            <w:noWrap/>
            <w:vAlign w:val="bottom"/>
            <w:hideMark/>
          </w:tcPr>
          <w:p w14:paraId="5E91D100" w14:textId="52C9B5EE"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92</w:t>
            </w:r>
          </w:p>
        </w:tc>
        <w:tc>
          <w:tcPr>
            <w:tcW w:w="0" w:type="auto"/>
            <w:tcBorders>
              <w:top w:val="nil"/>
              <w:left w:val="nil"/>
              <w:bottom w:val="single" w:sz="4" w:space="0" w:color="A6A6A6"/>
              <w:right w:val="single" w:sz="4" w:space="0" w:color="A6A6A6"/>
            </w:tcBorders>
            <w:shd w:val="clear" w:color="auto" w:fill="auto"/>
            <w:noWrap/>
            <w:vAlign w:val="bottom"/>
            <w:hideMark/>
          </w:tcPr>
          <w:p w14:paraId="1B0BD8D3" w14:textId="26D47B3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175</w:t>
            </w:r>
          </w:p>
        </w:tc>
        <w:tc>
          <w:tcPr>
            <w:tcW w:w="0" w:type="auto"/>
            <w:tcBorders>
              <w:top w:val="nil"/>
              <w:left w:val="nil"/>
              <w:bottom w:val="single" w:sz="4" w:space="0" w:color="A6A6A6"/>
              <w:right w:val="single" w:sz="4" w:space="0" w:color="A6A6A6"/>
            </w:tcBorders>
            <w:shd w:val="clear" w:color="auto" w:fill="auto"/>
            <w:noWrap/>
            <w:vAlign w:val="bottom"/>
            <w:hideMark/>
          </w:tcPr>
          <w:p w14:paraId="3089D8BE" w14:textId="08B1097B"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99</w:t>
            </w:r>
          </w:p>
        </w:tc>
        <w:tc>
          <w:tcPr>
            <w:tcW w:w="0" w:type="auto"/>
            <w:tcBorders>
              <w:top w:val="nil"/>
              <w:left w:val="nil"/>
              <w:bottom w:val="single" w:sz="4" w:space="0" w:color="A6A6A6"/>
              <w:right w:val="single" w:sz="4" w:space="0" w:color="A6A6A6"/>
            </w:tcBorders>
            <w:shd w:val="clear" w:color="auto" w:fill="auto"/>
            <w:noWrap/>
            <w:vAlign w:val="bottom"/>
            <w:hideMark/>
          </w:tcPr>
          <w:p w14:paraId="334CAC71" w14:textId="5374F1A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459</w:t>
            </w:r>
          </w:p>
        </w:tc>
      </w:tr>
      <w:tr w:rsidR="00D2557C" w:rsidRPr="00D2557C" w14:paraId="74FFBB75" w14:textId="77777777" w:rsidTr="00D2557C">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71C0DC9"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2A49A798"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6AF484F" w14:textId="4D15D05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92</w:t>
            </w:r>
          </w:p>
        </w:tc>
        <w:tc>
          <w:tcPr>
            <w:tcW w:w="0" w:type="auto"/>
            <w:tcBorders>
              <w:top w:val="nil"/>
              <w:left w:val="nil"/>
              <w:bottom w:val="single" w:sz="4" w:space="0" w:color="A6A6A6"/>
              <w:right w:val="single" w:sz="4" w:space="0" w:color="A6A6A6"/>
            </w:tcBorders>
            <w:shd w:val="clear" w:color="000000" w:fill="DAEEF3"/>
            <w:noWrap/>
            <w:vAlign w:val="bottom"/>
            <w:hideMark/>
          </w:tcPr>
          <w:p w14:paraId="6D75F396" w14:textId="1DDEB775"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61</w:t>
            </w:r>
          </w:p>
        </w:tc>
        <w:tc>
          <w:tcPr>
            <w:tcW w:w="0" w:type="auto"/>
            <w:tcBorders>
              <w:top w:val="nil"/>
              <w:left w:val="nil"/>
              <w:bottom w:val="single" w:sz="4" w:space="0" w:color="A6A6A6"/>
              <w:right w:val="single" w:sz="4" w:space="0" w:color="A6A6A6"/>
            </w:tcBorders>
            <w:shd w:val="clear" w:color="000000" w:fill="DAEEF3"/>
            <w:noWrap/>
            <w:vAlign w:val="bottom"/>
            <w:hideMark/>
          </w:tcPr>
          <w:p w14:paraId="610EA91E" w14:textId="5CFF604F"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117</w:t>
            </w:r>
          </w:p>
        </w:tc>
        <w:tc>
          <w:tcPr>
            <w:tcW w:w="0" w:type="auto"/>
            <w:tcBorders>
              <w:top w:val="nil"/>
              <w:left w:val="nil"/>
              <w:bottom w:val="single" w:sz="4" w:space="0" w:color="A6A6A6"/>
              <w:right w:val="single" w:sz="4" w:space="0" w:color="A6A6A6"/>
            </w:tcBorders>
            <w:shd w:val="clear" w:color="000000" w:fill="DAEEF3"/>
            <w:noWrap/>
            <w:vAlign w:val="bottom"/>
            <w:hideMark/>
          </w:tcPr>
          <w:p w14:paraId="0A7AC5D5" w14:textId="4EE04A2C"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53</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3043F5E" w14:textId="0D2F094E"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451</w:t>
            </w:r>
          </w:p>
        </w:tc>
      </w:tr>
      <w:tr w:rsidR="00D2557C" w:rsidRPr="00D2557C" w14:paraId="77F71104" w14:textId="77777777" w:rsidTr="00D2557C">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1C76E32"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2ADB1CDA"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proofErr w:type="spellStart"/>
            <w:r w:rsidRPr="00D2557C">
              <w:rPr>
                <w:rFonts w:ascii="Calibri" w:eastAsia="Times New Roman" w:hAnsi="Calibri" w:cs="Calibri"/>
                <w:color w:val="244062"/>
                <w:sz w:val="18"/>
                <w:szCs w:val="18"/>
                <w:lang w:eastAsia="es-CL"/>
              </w:rPr>
              <w:t>Enjoy</w:t>
            </w:r>
            <w:proofErr w:type="spellEnd"/>
            <w:r w:rsidRPr="00D2557C">
              <w:rPr>
                <w:rFonts w:ascii="Calibri" w:eastAsia="Times New Roman" w:hAnsi="Calibri" w:cs="Calibri"/>
                <w:color w:val="244062"/>
                <w:sz w:val="18"/>
                <w:szCs w:val="18"/>
                <w:lang w:eastAsia="es-CL"/>
              </w:rPr>
              <w:t xml:space="preserve"> Chiloé</w:t>
            </w:r>
          </w:p>
        </w:tc>
        <w:tc>
          <w:tcPr>
            <w:tcW w:w="0" w:type="auto"/>
            <w:vMerge/>
            <w:tcBorders>
              <w:top w:val="nil"/>
              <w:left w:val="single" w:sz="4" w:space="0" w:color="A6A6A6"/>
              <w:bottom w:val="single" w:sz="4" w:space="0" w:color="A6A6A6"/>
              <w:right w:val="single" w:sz="4" w:space="0" w:color="A6A6A6"/>
            </w:tcBorders>
            <w:vAlign w:val="center"/>
            <w:hideMark/>
          </w:tcPr>
          <w:p w14:paraId="32EEA2E0"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07EB3063" w14:textId="5BD72A89"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000000" w:fill="DAEEF3"/>
            <w:noWrap/>
            <w:vAlign w:val="bottom"/>
            <w:hideMark/>
          </w:tcPr>
          <w:p w14:paraId="64AC049A" w14:textId="38DE2F5A"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000000" w:fill="DAEEF3"/>
            <w:noWrap/>
            <w:vAlign w:val="bottom"/>
            <w:hideMark/>
          </w:tcPr>
          <w:p w14:paraId="36398274" w14:textId="1924466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36</w:t>
            </w:r>
          </w:p>
        </w:tc>
        <w:tc>
          <w:tcPr>
            <w:tcW w:w="0" w:type="auto"/>
            <w:vMerge/>
            <w:tcBorders>
              <w:top w:val="nil"/>
              <w:left w:val="single" w:sz="4" w:space="0" w:color="A6A6A6"/>
              <w:bottom w:val="single" w:sz="4" w:space="0" w:color="A6A6A6"/>
              <w:right w:val="single" w:sz="4" w:space="0" w:color="A6A6A6"/>
            </w:tcBorders>
            <w:vAlign w:val="center"/>
            <w:hideMark/>
          </w:tcPr>
          <w:p w14:paraId="574E754E" w14:textId="77777777"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p>
        </w:tc>
      </w:tr>
      <w:tr w:rsidR="00D2557C" w:rsidRPr="00D2557C" w14:paraId="52408421"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5C54C4E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3B13CFAE"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02130B4D" w14:textId="6767849E"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31</w:t>
            </w:r>
          </w:p>
        </w:tc>
        <w:tc>
          <w:tcPr>
            <w:tcW w:w="0" w:type="auto"/>
            <w:tcBorders>
              <w:top w:val="nil"/>
              <w:left w:val="nil"/>
              <w:bottom w:val="single" w:sz="4" w:space="0" w:color="A6A6A6"/>
              <w:right w:val="single" w:sz="4" w:space="0" w:color="A6A6A6"/>
            </w:tcBorders>
            <w:shd w:val="clear" w:color="auto" w:fill="auto"/>
            <w:noWrap/>
            <w:vAlign w:val="bottom"/>
            <w:hideMark/>
          </w:tcPr>
          <w:p w14:paraId="2FA52838" w14:textId="01DC82C0"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31</w:t>
            </w:r>
          </w:p>
        </w:tc>
        <w:tc>
          <w:tcPr>
            <w:tcW w:w="0" w:type="auto"/>
            <w:tcBorders>
              <w:top w:val="nil"/>
              <w:left w:val="nil"/>
              <w:bottom w:val="single" w:sz="4" w:space="0" w:color="A6A6A6"/>
              <w:right w:val="single" w:sz="4" w:space="0" w:color="A6A6A6"/>
            </w:tcBorders>
            <w:shd w:val="clear" w:color="auto" w:fill="auto"/>
            <w:noWrap/>
            <w:vAlign w:val="bottom"/>
            <w:hideMark/>
          </w:tcPr>
          <w:p w14:paraId="6E04BC5E" w14:textId="61C56368"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59</w:t>
            </w:r>
          </w:p>
        </w:tc>
        <w:tc>
          <w:tcPr>
            <w:tcW w:w="0" w:type="auto"/>
            <w:tcBorders>
              <w:top w:val="nil"/>
              <w:left w:val="nil"/>
              <w:bottom w:val="single" w:sz="4" w:space="0" w:color="A6A6A6"/>
              <w:right w:val="single" w:sz="4" w:space="0" w:color="A6A6A6"/>
            </w:tcBorders>
            <w:shd w:val="clear" w:color="auto" w:fill="auto"/>
            <w:noWrap/>
            <w:vAlign w:val="bottom"/>
            <w:hideMark/>
          </w:tcPr>
          <w:p w14:paraId="46BB52B1" w14:textId="09E181F5"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36</w:t>
            </w:r>
          </w:p>
        </w:tc>
        <w:tc>
          <w:tcPr>
            <w:tcW w:w="0" w:type="auto"/>
            <w:tcBorders>
              <w:top w:val="nil"/>
              <w:left w:val="nil"/>
              <w:bottom w:val="single" w:sz="4" w:space="0" w:color="A6A6A6"/>
              <w:right w:val="single" w:sz="4" w:space="0" w:color="A6A6A6"/>
            </w:tcBorders>
            <w:shd w:val="clear" w:color="auto" w:fill="auto"/>
            <w:noWrap/>
            <w:vAlign w:val="bottom"/>
            <w:hideMark/>
          </w:tcPr>
          <w:p w14:paraId="1B60238C" w14:textId="4FAF84A1"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156</w:t>
            </w:r>
          </w:p>
        </w:tc>
      </w:tr>
      <w:tr w:rsidR="00D2557C" w:rsidRPr="00D2557C" w14:paraId="4015FE6B" w14:textId="77777777" w:rsidTr="00D2557C">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1019D0C4"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496A9C76" w14:textId="77777777" w:rsidR="00D2557C" w:rsidRPr="00D2557C" w:rsidRDefault="00D2557C" w:rsidP="00D2557C">
            <w:pPr>
              <w:spacing w:after="0" w:line="240" w:lineRule="auto"/>
              <w:jc w:val="left"/>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1A01299F" w14:textId="1837038D"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105</w:t>
            </w:r>
          </w:p>
        </w:tc>
        <w:tc>
          <w:tcPr>
            <w:tcW w:w="0" w:type="auto"/>
            <w:tcBorders>
              <w:top w:val="nil"/>
              <w:left w:val="nil"/>
              <w:bottom w:val="single" w:sz="4" w:space="0" w:color="A6A6A6"/>
              <w:right w:val="single" w:sz="4" w:space="0" w:color="A6A6A6"/>
            </w:tcBorders>
            <w:shd w:val="clear" w:color="000000" w:fill="DAEEF3"/>
            <w:noWrap/>
            <w:vAlign w:val="bottom"/>
            <w:hideMark/>
          </w:tcPr>
          <w:p w14:paraId="39A66891" w14:textId="58830D02"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105</w:t>
            </w:r>
          </w:p>
        </w:tc>
        <w:tc>
          <w:tcPr>
            <w:tcW w:w="0" w:type="auto"/>
            <w:tcBorders>
              <w:top w:val="nil"/>
              <w:left w:val="nil"/>
              <w:bottom w:val="single" w:sz="4" w:space="0" w:color="A6A6A6"/>
              <w:right w:val="single" w:sz="4" w:space="0" w:color="A6A6A6"/>
            </w:tcBorders>
            <w:shd w:val="clear" w:color="000000" w:fill="DAEEF3"/>
            <w:noWrap/>
            <w:vAlign w:val="bottom"/>
            <w:hideMark/>
          </w:tcPr>
          <w:p w14:paraId="4006582B" w14:textId="59331F7F"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210</w:t>
            </w:r>
          </w:p>
        </w:tc>
        <w:tc>
          <w:tcPr>
            <w:tcW w:w="0" w:type="auto"/>
            <w:tcBorders>
              <w:top w:val="nil"/>
              <w:left w:val="nil"/>
              <w:bottom w:val="single" w:sz="4" w:space="0" w:color="A6A6A6"/>
              <w:right w:val="single" w:sz="4" w:space="0" w:color="A6A6A6"/>
            </w:tcBorders>
            <w:shd w:val="clear" w:color="000000" w:fill="DAEEF3"/>
            <w:noWrap/>
            <w:vAlign w:val="bottom"/>
            <w:hideMark/>
          </w:tcPr>
          <w:p w14:paraId="4E714D20" w14:textId="1A97CC75"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100</w:t>
            </w:r>
          </w:p>
        </w:tc>
        <w:tc>
          <w:tcPr>
            <w:tcW w:w="0" w:type="auto"/>
            <w:tcBorders>
              <w:top w:val="nil"/>
              <w:left w:val="nil"/>
              <w:bottom w:val="single" w:sz="4" w:space="0" w:color="A6A6A6"/>
              <w:right w:val="single" w:sz="4" w:space="0" w:color="A6A6A6"/>
            </w:tcBorders>
            <w:shd w:val="clear" w:color="000000" w:fill="DAEEF3"/>
            <w:noWrap/>
            <w:vAlign w:val="bottom"/>
            <w:hideMark/>
          </w:tcPr>
          <w:p w14:paraId="6BA8A6DB" w14:textId="1C921DA1" w:rsidR="00D2557C" w:rsidRPr="00D2557C" w:rsidRDefault="00D2557C" w:rsidP="00D2557C">
            <w:pPr>
              <w:spacing w:after="0" w:line="240" w:lineRule="auto"/>
              <w:jc w:val="center"/>
              <w:rPr>
                <w:rFonts w:ascii="Calibri" w:eastAsia="Times New Roman" w:hAnsi="Calibri" w:cs="Calibri"/>
                <w:color w:val="244062"/>
                <w:sz w:val="18"/>
                <w:szCs w:val="18"/>
                <w:lang w:eastAsia="es-CL"/>
              </w:rPr>
            </w:pPr>
            <w:r w:rsidRPr="00D2557C">
              <w:rPr>
                <w:rFonts w:ascii="Calibri" w:eastAsia="Times New Roman" w:hAnsi="Calibri" w:cs="Calibri"/>
                <w:color w:val="244062"/>
                <w:sz w:val="18"/>
                <w:szCs w:val="18"/>
                <w:lang w:eastAsia="es-CL"/>
              </w:rPr>
              <w:t>521</w:t>
            </w:r>
          </w:p>
        </w:tc>
      </w:tr>
      <w:tr w:rsidR="00D2557C" w:rsidRPr="00D2557C" w14:paraId="07FABECE" w14:textId="77777777" w:rsidTr="00D2557C">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6CE2737" w14:textId="77777777"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 xml:space="preserve">Total </w:t>
            </w:r>
          </w:p>
        </w:tc>
        <w:tc>
          <w:tcPr>
            <w:tcW w:w="0" w:type="auto"/>
            <w:tcBorders>
              <w:top w:val="nil"/>
              <w:left w:val="nil"/>
              <w:bottom w:val="single" w:sz="4" w:space="0" w:color="A6A6A6"/>
              <w:right w:val="single" w:sz="4" w:space="0" w:color="A6A6A6"/>
            </w:tcBorders>
            <w:shd w:val="clear" w:color="000000" w:fill="1F497D"/>
            <w:vAlign w:val="center"/>
            <w:hideMark/>
          </w:tcPr>
          <w:p w14:paraId="4DC32260" w14:textId="2C87668E"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1.903</w:t>
            </w:r>
          </w:p>
        </w:tc>
        <w:tc>
          <w:tcPr>
            <w:tcW w:w="0" w:type="auto"/>
            <w:tcBorders>
              <w:top w:val="nil"/>
              <w:left w:val="nil"/>
              <w:bottom w:val="single" w:sz="4" w:space="0" w:color="A6A6A6"/>
              <w:right w:val="single" w:sz="4" w:space="0" w:color="A6A6A6"/>
            </w:tcBorders>
            <w:shd w:val="clear" w:color="000000" w:fill="1F497D"/>
            <w:vAlign w:val="center"/>
            <w:hideMark/>
          </w:tcPr>
          <w:p w14:paraId="520A9BF5" w14:textId="617630D9"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1.903</w:t>
            </w:r>
          </w:p>
        </w:tc>
        <w:tc>
          <w:tcPr>
            <w:tcW w:w="0" w:type="auto"/>
            <w:tcBorders>
              <w:top w:val="nil"/>
              <w:left w:val="nil"/>
              <w:bottom w:val="single" w:sz="4" w:space="0" w:color="A6A6A6"/>
              <w:right w:val="single" w:sz="4" w:space="0" w:color="A6A6A6"/>
            </w:tcBorders>
            <w:shd w:val="clear" w:color="000000" w:fill="1F497D"/>
            <w:vAlign w:val="center"/>
            <w:hideMark/>
          </w:tcPr>
          <w:p w14:paraId="7C0DF319" w14:textId="0E3CD7D1"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3.809</w:t>
            </w:r>
          </w:p>
        </w:tc>
        <w:tc>
          <w:tcPr>
            <w:tcW w:w="0" w:type="auto"/>
            <w:tcBorders>
              <w:top w:val="nil"/>
              <w:left w:val="nil"/>
              <w:bottom w:val="single" w:sz="4" w:space="0" w:color="A6A6A6"/>
              <w:right w:val="single" w:sz="4" w:space="0" w:color="A6A6A6"/>
            </w:tcBorders>
            <w:shd w:val="clear" w:color="000000" w:fill="1F497D"/>
            <w:vAlign w:val="center"/>
            <w:hideMark/>
          </w:tcPr>
          <w:p w14:paraId="3E33F1E7" w14:textId="4F301E61"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1.456</w:t>
            </w:r>
          </w:p>
        </w:tc>
        <w:tc>
          <w:tcPr>
            <w:tcW w:w="0" w:type="auto"/>
            <w:tcBorders>
              <w:top w:val="nil"/>
              <w:left w:val="nil"/>
              <w:bottom w:val="single" w:sz="4" w:space="0" w:color="A6A6A6"/>
              <w:right w:val="single" w:sz="4" w:space="0" w:color="A6A6A6"/>
            </w:tcBorders>
            <w:shd w:val="clear" w:color="000000" w:fill="1F497D"/>
            <w:vAlign w:val="center"/>
            <w:hideMark/>
          </w:tcPr>
          <w:p w14:paraId="69D41371" w14:textId="040A4496" w:rsidR="00D2557C" w:rsidRPr="00D2557C" w:rsidRDefault="00D2557C" w:rsidP="00D2557C">
            <w:pPr>
              <w:spacing w:after="0" w:line="240" w:lineRule="auto"/>
              <w:jc w:val="center"/>
              <w:rPr>
                <w:rFonts w:ascii="Calibri" w:eastAsia="Times New Roman" w:hAnsi="Calibri" w:cs="Calibri"/>
                <w:b/>
                <w:bCs/>
                <w:color w:val="FFFFFF"/>
                <w:sz w:val="18"/>
                <w:szCs w:val="18"/>
                <w:lang w:eastAsia="es-CL"/>
              </w:rPr>
            </w:pPr>
            <w:r w:rsidRPr="00D2557C">
              <w:rPr>
                <w:rFonts w:ascii="Calibri" w:eastAsia="Times New Roman" w:hAnsi="Calibri" w:cs="Calibri"/>
                <w:b/>
                <w:bCs/>
                <w:color w:val="FFFFFF"/>
                <w:sz w:val="18"/>
                <w:szCs w:val="18"/>
                <w:lang w:eastAsia="es-CL"/>
              </w:rPr>
              <w:t>9.071</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3B9925F" w14:textId="77777777" w:rsidR="00AC7932" w:rsidRDefault="00AC7932" w:rsidP="00E0320F">
      <w:pPr>
        <w:tabs>
          <w:tab w:val="left" w:pos="0"/>
        </w:tabs>
        <w:spacing w:after="0" w:line="240" w:lineRule="auto"/>
        <w:rPr>
          <w:rFonts w:ascii="Calibri" w:hAnsi="Calibri" w:cs="Arial"/>
          <w:b/>
          <w:sz w:val="20"/>
          <w:szCs w:val="20"/>
        </w:rPr>
      </w:pPr>
    </w:p>
    <w:p w14:paraId="0CB28DC4" w14:textId="77777777" w:rsidR="00643409" w:rsidRDefault="00643409" w:rsidP="00E0320F">
      <w:pPr>
        <w:tabs>
          <w:tab w:val="left" w:pos="0"/>
        </w:tabs>
        <w:spacing w:after="0" w:line="240" w:lineRule="auto"/>
        <w:rPr>
          <w:rFonts w:ascii="Calibri" w:hAnsi="Calibri" w:cs="Arial"/>
          <w:b/>
          <w:sz w:val="20"/>
          <w:szCs w:val="20"/>
        </w:rPr>
      </w:pPr>
    </w:p>
    <w:p w14:paraId="38F546E2" w14:textId="77777777" w:rsidR="00643409" w:rsidRDefault="00643409" w:rsidP="00E0320F">
      <w:pPr>
        <w:tabs>
          <w:tab w:val="left" w:pos="0"/>
        </w:tabs>
        <w:spacing w:after="0" w:line="240" w:lineRule="auto"/>
        <w:rPr>
          <w:rFonts w:ascii="Calibri" w:hAnsi="Calibri" w:cs="Arial"/>
          <w:b/>
          <w:sz w:val="20"/>
          <w:szCs w:val="20"/>
        </w:rPr>
      </w:pPr>
    </w:p>
    <w:p w14:paraId="34AD2C29" w14:textId="77777777" w:rsidR="00643409" w:rsidRDefault="00643409" w:rsidP="00E0320F">
      <w:pPr>
        <w:tabs>
          <w:tab w:val="left" w:pos="0"/>
        </w:tabs>
        <w:spacing w:after="0" w:line="240" w:lineRule="auto"/>
        <w:rPr>
          <w:rFonts w:ascii="Calibri" w:hAnsi="Calibri" w:cs="Arial"/>
          <w:b/>
          <w:sz w:val="20"/>
          <w:szCs w:val="20"/>
        </w:rPr>
      </w:pPr>
    </w:p>
    <w:p w14:paraId="7283F57C" w14:textId="77777777" w:rsidR="00643409" w:rsidRDefault="00643409" w:rsidP="00E0320F">
      <w:pPr>
        <w:tabs>
          <w:tab w:val="left" w:pos="0"/>
        </w:tabs>
        <w:spacing w:after="0" w:line="240" w:lineRule="auto"/>
        <w:rPr>
          <w:rFonts w:ascii="Calibri" w:hAnsi="Calibri" w:cs="Arial"/>
          <w:b/>
          <w:sz w:val="20"/>
          <w:szCs w:val="20"/>
        </w:rPr>
      </w:pPr>
    </w:p>
    <w:p w14:paraId="4B6D9905" w14:textId="77777777" w:rsidR="00643409" w:rsidRDefault="00643409" w:rsidP="00E0320F">
      <w:pPr>
        <w:tabs>
          <w:tab w:val="left" w:pos="0"/>
        </w:tabs>
        <w:spacing w:after="0" w:line="240" w:lineRule="auto"/>
        <w:rPr>
          <w:rFonts w:ascii="Calibri" w:hAnsi="Calibri" w:cs="Arial"/>
          <w:b/>
          <w:sz w:val="20"/>
          <w:szCs w:val="20"/>
        </w:rPr>
      </w:pPr>
    </w:p>
    <w:p w14:paraId="46944223" w14:textId="77777777" w:rsidR="00643409" w:rsidRDefault="00643409" w:rsidP="00E0320F">
      <w:pPr>
        <w:tabs>
          <w:tab w:val="left" w:pos="0"/>
        </w:tabs>
        <w:spacing w:after="0" w:line="240" w:lineRule="auto"/>
        <w:rPr>
          <w:rFonts w:ascii="Calibri" w:hAnsi="Calibri" w:cs="Arial"/>
          <w:b/>
          <w:sz w:val="20"/>
          <w:szCs w:val="20"/>
        </w:rPr>
      </w:pPr>
    </w:p>
    <w:p w14:paraId="40BA1314" w14:textId="77777777" w:rsidR="00643409" w:rsidRDefault="00643409" w:rsidP="00E0320F">
      <w:pPr>
        <w:tabs>
          <w:tab w:val="left" w:pos="0"/>
        </w:tabs>
        <w:spacing w:after="0" w:line="240" w:lineRule="auto"/>
        <w:rPr>
          <w:rFonts w:ascii="Calibri" w:hAnsi="Calibri" w:cs="Arial"/>
          <w:b/>
          <w:sz w:val="20"/>
          <w:szCs w:val="20"/>
        </w:rPr>
      </w:pPr>
    </w:p>
    <w:p w14:paraId="3D7AC25A" w14:textId="18496761" w:rsidR="00643409" w:rsidRDefault="00643409" w:rsidP="00E0320F">
      <w:pPr>
        <w:tabs>
          <w:tab w:val="left" w:pos="0"/>
        </w:tabs>
        <w:spacing w:after="0" w:line="240" w:lineRule="auto"/>
        <w:rPr>
          <w:rFonts w:ascii="Calibri" w:hAnsi="Calibri" w:cs="Arial"/>
          <w:b/>
          <w:sz w:val="20"/>
          <w:szCs w:val="20"/>
        </w:rPr>
      </w:pPr>
    </w:p>
    <w:p w14:paraId="530FA098" w14:textId="77777777" w:rsidR="000D553D" w:rsidRDefault="000D553D" w:rsidP="00E0320F">
      <w:pPr>
        <w:tabs>
          <w:tab w:val="left" w:pos="0"/>
        </w:tabs>
        <w:spacing w:after="0" w:line="240" w:lineRule="auto"/>
        <w:rPr>
          <w:rFonts w:ascii="Calibri" w:hAnsi="Calibri" w:cs="Arial"/>
          <w:b/>
          <w:sz w:val="20"/>
          <w:szCs w:val="20"/>
        </w:rPr>
      </w:pPr>
    </w:p>
    <w:p w14:paraId="297ED99A" w14:textId="77777777" w:rsidR="00643409" w:rsidRDefault="00643409" w:rsidP="00E0320F">
      <w:pPr>
        <w:tabs>
          <w:tab w:val="left" w:pos="0"/>
        </w:tabs>
        <w:spacing w:after="0" w:line="240" w:lineRule="auto"/>
        <w:rPr>
          <w:rFonts w:ascii="Calibri" w:hAnsi="Calibri" w:cs="Arial"/>
          <w:b/>
          <w:sz w:val="20"/>
          <w:szCs w:val="20"/>
        </w:rPr>
      </w:pPr>
    </w:p>
    <w:p w14:paraId="026EB9CC" w14:textId="77777777" w:rsidR="00643409" w:rsidRDefault="00643409" w:rsidP="00E0320F">
      <w:pPr>
        <w:tabs>
          <w:tab w:val="left" w:pos="0"/>
        </w:tabs>
        <w:spacing w:after="0" w:line="240" w:lineRule="auto"/>
        <w:rPr>
          <w:rFonts w:ascii="Calibri" w:hAnsi="Calibri" w:cs="Arial"/>
          <w:b/>
          <w:sz w:val="20"/>
          <w:szCs w:val="20"/>
        </w:rPr>
      </w:pPr>
    </w:p>
    <w:p w14:paraId="6CDA7A35" w14:textId="77777777" w:rsidR="00643409" w:rsidRDefault="00643409" w:rsidP="00E0320F">
      <w:pPr>
        <w:tabs>
          <w:tab w:val="left" w:pos="0"/>
        </w:tabs>
        <w:spacing w:after="0" w:line="240" w:lineRule="auto"/>
        <w:rPr>
          <w:rFonts w:ascii="Calibri" w:hAnsi="Calibri" w:cs="Arial"/>
          <w:b/>
          <w:sz w:val="20"/>
          <w:szCs w:val="20"/>
        </w:rPr>
      </w:pPr>
    </w:p>
    <w:p w14:paraId="148F3ED1" w14:textId="77777777" w:rsidR="00643409" w:rsidRDefault="00643409" w:rsidP="00E0320F">
      <w:pPr>
        <w:tabs>
          <w:tab w:val="left" w:pos="0"/>
        </w:tabs>
        <w:spacing w:after="0" w:line="240" w:lineRule="auto"/>
        <w:rPr>
          <w:rFonts w:ascii="Calibri" w:hAnsi="Calibri" w:cs="Arial"/>
          <w:b/>
          <w:sz w:val="20"/>
          <w:szCs w:val="20"/>
        </w:rPr>
      </w:pPr>
    </w:p>
    <w:p w14:paraId="56699032" w14:textId="77777777" w:rsidR="00643409" w:rsidRDefault="00643409" w:rsidP="00E0320F">
      <w:pPr>
        <w:tabs>
          <w:tab w:val="left" w:pos="0"/>
        </w:tabs>
        <w:spacing w:after="0" w:line="240" w:lineRule="auto"/>
        <w:rPr>
          <w:rFonts w:ascii="Calibri" w:hAnsi="Calibri" w:cs="Arial"/>
          <w:b/>
          <w:sz w:val="20"/>
          <w:szCs w:val="20"/>
        </w:rPr>
      </w:pPr>
    </w:p>
    <w:p w14:paraId="2ACDB7D1" w14:textId="77777777" w:rsidR="00643409" w:rsidRDefault="00643409" w:rsidP="00E0320F">
      <w:pPr>
        <w:tabs>
          <w:tab w:val="left" w:pos="0"/>
        </w:tabs>
        <w:spacing w:after="0" w:line="240" w:lineRule="auto"/>
        <w:rPr>
          <w:rFonts w:ascii="Calibri" w:hAnsi="Calibri" w:cs="Arial"/>
          <w:b/>
          <w:sz w:val="20"/>
          <w:szCs w:val="20"/>
        </w:rPr>
      </w:pPr>
    </w:p>
    <w:p w14:paraId="311184C0" w14:textId="77777777" w:rsidR="00643409" w:rsidRDefault="00643409" w:rsidP="00E0320F">
      <w:pPr>
        <w:tabs>
          <w:tab w:val="left" w:pos="0"/>
        </w:tabs>
        <w:spacing w:after="0" w:line="240" w:lineRule="auto"/>
        <w:rPr>
          <w:rFonts w:ascii="Calibri" w:hAnsi="Calibri" w:cs="Arial"/>
          <w:b/>
          <w:sz w:val="20"/>
          <w:szCs w:val="20"/>
        </w:rPr>
      </w:pPr>
    </w:p>
    <w:p w14:paraId="081E7998" w14:textId="77777777" w:rsidR="00643409" w:rsidRDefault="00643409" w:rsidP="00E0320F">
      <w:pPr>
        <w:tabs>
          <w:tab w:val="left" w:pos="0"/>
        </w:tabs>
        <w:spacing w:after="0" w:line="240" w:lineRule="auto"/>
        <w:rPr>
          <w:rFonts w:ascii="Calibri" w:hAnsi="Calibri" w:cs="Arial"/>
          <w:b/>
          <w:sz w:val="20"/>
          <w:szCs w:val="20"/>
        </w:rPr>
      </w:pPr>
    </w:p>
    <w:p w14:paraId="142B6668" w14:textId="77777777" w:rsidR="00643409" w:rsidRDefault="00643409" w:rsidP="00E0320F">
      <w:pPr>
        <w:tabs>
          <w:tab w:val="left" w:pos="0"/>
        </w:tabs>
        <w:spacing w:after="0" w:line="240" w:lineRule="auto"/>
        <w:rPr>
          <w:rFonts w:ascii="Calibri" w:hAnsi="Calibri" w:cs="Arial"/>
          <w:b/>
          <w:sz w:val="20"/>
          <w:szCs w:val="20"/>
        </w:rPr>
      </w:pPr>
    </w:p>
    <w:p w14:paraId="6004615F" w14:textId="77777777" w:rsidR="00643409" w:rsidRDefault="00643409" w:rsidP="00E0320F">
      <w:pPr>
        <w:tabs>
          <w:tab w:val="left" w:pos="0"/>
        </w:tabs>
        <w:spacing w:after="0" w:line="240" w:lineRule="auto"/>
        <w:rPr>
          <w:rFonts w:ascii="Calibri" w:hAnsi="Calibri" w:cs="Arial"/>
          <w:b/>
          <w:sz w:val="20"/>
          <w:szCs w:val="20"/>
        </w:rPr>
      </w:pPr>
    </w:p>
    <w:p w14:paraId="23185F31" w14:textId="77777777" w:rsidR="00643409" w:rsidRDefault="00643409"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7A13069C" w14:textId="77777777" w:rsidR="00BE4A8E" w:rsidRPr="00BE4A8E" w:rsidRDefault="00BE4A8E" w:rsidP="00BE4A8E">
      <w:pPr>
        <w:pStyle w:val="Prrafodelista"/>
        <w:tabs>
          <w:tab w:val="left" w:pos="0"/>
        </w:tabs>
        <w:ind w:left="0"/>
        <w:rPr>
          <w:b/>
        </w:rPr>
      </w:pPr>
    </w:p>
    <w:p w14:paraId="134EC264" w14:textId="608E51EA" w:rsidR="00FB3D8B" w:rsidRDefault="00D2557C" w:rsidP="00FB3D8B">
      <w:pPr>
        <w:pStyle w:val="Prrafodelista"/>
        <w:tabs>
          <w:tab w:val="left" w:pos="0"/>
        </w:tabs>
        <w:ind w:left="0"/>
        <w:rPr>
          <w:b/>
        </w:rPr>
      </w:pPr>
      <w:r>
        <w:rPr>
          <w:b/>
          <w:noProof/>
          <w:lang w:eastAsia="es-CL"/>
        </w:rPr>
        <w:drawing>
          <wp:inline distT="0" distB="0" distL="0" distR="0" wp14:anchorId="59117CD3" wp14:editId="7D9D292A">
            <wp:extent cx="5546785" cy="1426950"/>
            <wp:effectExtent l="0" t="0" r="0"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1952" cy="1441142"/>
                    </a:xfrm>
                    <a:prstGeom prst="rect">
                      <a:avLst/>
                    </a:prstGeom>
                    <a:noFill/>
                  </pic:spPr>
                </pic:pic>
              </a:graphicData>
            </a:graphic>
          </wp:inline>
        </w:drawing>
      </w:r>
    </w:p>
    <w:p w14:paraId="4F8429CE" w14:textId="77777777" w:rsidR="00196290" w:rsidRDefault="00196290" w:rsidP="00FB3D8B">
      <w:pPr>
        <w:pStyle w:val="Prrafodelista"/>
        <w:tabs>
          <w:tab w:val="left" w:pos="0"/>
        </w:tabs>
        <w:ind w:left="0"/>
        <w:rPr>
          <w:b/>
        </w:rPr>
      </w:pPr>
    </w:p>
    <w:p w14:paraId="1C449583" w14:textId="77777777" w:rsidR="00196290" w:rsidRDefault="00196290" w:rsidP="00FB3D8B">
      <w:pPr>
        <w:pStyle w:val="Prrafodelista"/>
        <w:tabs>
          <w:tab w:val="left" w:pos="0"/>
        </w:tabs>
        <w:ind w:left="0"/>
        <w:rPr>
          <w:b/>
        </w:rPr>
      </w:pP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D2557C"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D2557C" w:rsidRPr="00CA6263" w:rsidRDefault="00D2557C" w:rsidP="00D2557C">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6EDB8224"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3EC1D0D3"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1EBCF381"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25809059"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2148BD0F"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00C51E0C"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1C8B7985"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7670CF1A"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2815D7E6"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0352CEF2"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2F8CB3CF"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3B3FD2C7" w:rsidR="00D2557C" w:rsidRPr="00CA6263" w:rsidRDefault="00D2557C" w:rsidP="00D2557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r>
      <w:tr w:rsidR="00FB3D8B"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D2557C"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2E72F599" w:rsidR="00D2557C" w:rsidRPr="00C708EE" w:rsidRDefault="00D2557C" w:rsidP="00D2557C">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 2015-Feb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16E77E7C"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10.453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035A154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11.011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579AD174"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11.298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7546BCC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10.033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0846B741"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11.478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04D49D93"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10.400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03F2C3E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10.084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57034164"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10.987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4D84CA0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10.019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25E2B3D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10.822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5D966D5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14.721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506BDF2F"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16.670 </w:t>
            </w:r>
          </w:p>
        </w:tc>
      </w:tr>
      <w:tr w:rsidR="00D2557C"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24DF4389" w:rsidR="00D2557C" w:rsidRPr="00C708EE" w:rsidRDefault="00D2557C" w:rsidP="00D2557C">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 2016-Feb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3355760C"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12.584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0B5C748C"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11.067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32C3581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11.083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3D8543DA"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10.675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68BBDEF5"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12.648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6BB02334"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11.041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3800113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11.455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430B89C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11.961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53224ED5"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10.105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6ED09A56"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11.873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320BE6AF"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15.041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7085F0D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16.030 </w:t>
            </w:r>
          </w:p>
        </w:tc>
      </w:tr>
      <w:tr w:rsidR="00D2557C"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1AB170FF" w:rsidR="00D2557C" w:rsidRPr="00C708EE" w:rsidRDefault="00D2557C" w:rsidP="00D2557C">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1102341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20,4%</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75ADA2F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0,5%</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33A0651C"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-1,9%</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445C26B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6,4%</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0B6ACD8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10,2%</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1EA1B3D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6,2%</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24D13D7F"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13,6%</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11E73F64"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8,9%</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58D79F8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0,9%</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1560B19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9,7%</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709A4491"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2,2%</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230FB54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-3,8%</w:t>
            </w:r>
          </w:p>
        </w:tc>
      </w:tr>
      <w:tr w:rsidR="00FB3D8B"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2776B091" w:rsidR="00FB3D8B" w:rsidRPr="00C708EE" w:rsidRDefault="00D2557C" w:rsidP="00574797">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5</w:t>
            </w:r>
            <w:r w:rsidR="00BE4A8E" w:rsidRPr="00C708EE">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5</w:t>
            </w:r>
            <w:r w:rsidR="00FB3D8B" w:rsidRPr="00C708EE">
              <w:rPr>
                <w:rFonts w:ascii="Calibri" w:eastAsia="Times New Roman" w:hAnsi="Calibri" w:cs="Times New Roman"/>
                <w:color w:val="000000"/>
                <w:sz w:val="10"/>
                <w:szCs w:val="12"/>
                <w:lang w:eastAsia="es-CL"/>
              </w:rPr>
              <w:t>%</w:t>
            </w:r>
          </w:p>
        </w:tc>
      </w:tr>
      <w:tr w:rsidR="00FB3D8B"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FB3D8B"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D2557C"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281DF462" w:rsidR="00D2557C" w:rsidRPr="00C708EE" w:rsidRDefault="00D2557C" w:rsidP="00D2557C">
            <w:pPr>
              <w:spacing w:line="240" w:lineRule="auto"/>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Mar</w:t>
            </w:r>
            <w:proofErr w:type="gramEnd"/>
            <w:r>
              <w:rPr>
                <w:rFonts w:ascii="Calibri" w:hAnsi="Calibri" w:cs="Calibri"/>
                <w:color w:val="000000"/>
                <w:sz w:val="12"/>
                <w:szCs w:val="12"/>
              </w:rPr>
              <w:t xml:space="preserve"> 2015-Feb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2F5FE4CA"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424.455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7896134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448.395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22BEFAE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460.288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71FBAB1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407.487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1504514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463.665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0F38315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417.600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4B969F2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403.625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71159335"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437.971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6F5C704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397.669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0B8818E3"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426.975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5BA3CE2D"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574.370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7069229B"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648.215 </w:t>
            </w:r>
          </w:p>
        </w:tc>
      </w:tr>
      <w:tr w:rsidR="00D2557C"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128065E6" w:rsidR="00D2557C" w:rsidRPr="00C708EE" w:rsidRDefault="00D2557C" w:rsidP="00D2557C">
            <w:pPr>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Mar</w:t>
            </w:r>
            <w:proofErr w:type="gramEnd"/>
            <w:r>
              <w:rPr>
                <w:rFonts w:ascii="Calibri" w:hAnsi="Calibri" w:cs="Calibri"/>
                <w:color w:val="000000"/>
                <w:sz w:val="12"/>
                <w:szCs w:val="12"/>
              </w:rPr>
              <w:t xml:space="preserve"> 2016-Feb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270A1B0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404.953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679F6755"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425.035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244F5CF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434.649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4417FB4A"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385.131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7307D212"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439.067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08D8BDD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396.817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7535602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384.520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4FB9F8F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418.377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7BB21E5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380.753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26ECB9BB"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410.753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60657D1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559.331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3D903632"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 xml:space="preserve">                     631.644 </w:t>
            </w:r>
          </w:p>
        </w:tc>
      </w:tr>
      <w:tr w:rsidR="00D2557C"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0DCA5F5A" w:rsidR="00D2557C" w:rsidRPr="00C708EE" w:rsidRDefault="00D2557C" w:rsidP="00D2557C">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72264305"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-4,6%</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51B29EBE"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-5,2%</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006371EB"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-5,6%</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2150604F"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-5,5%</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36E4BA00"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-5,3%</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117EF521"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-5,0%</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54525559"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-4,7%</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3DD4E566"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-4,5%</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37053A5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-4,3%</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26735F68"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-3,8%</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697828C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-2,6%</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31F8C8F7" w:rsidR="00D2557C" w:rsidRPr="00C708EE" w:rsidRDefault="00D2557C" w:rsidP="00D2557C">
            <w:pPr>
              <w:jc w:val="center"/>
              <w:rPr>
                <w:rFonts w:ascii="Calibri" w:hAnsi="Calibri"/>
                <w:color w:val="000000"/>
                <w:sz w:val="10"/>
                <w:szCs w:val="12"/>
              </w:rPr>
            </w:pPr>
            <w:r>
              <w:rPr>
                <w:rFonts w:ascii="Calibri" w:hAnsi="Calibri" w:cs="Calibri"/>
                <w:color w:val="000000"/>
                <w:sz w:val="12"/>
                <w:szCs w:val="12"/>
              </w:rPr>
              <w:t>-2,6%</w:t>
            </w:r>
          </w:p>
        </w:tc>
      </w:tr>
      <w:tr w:rsidR="00FB3D8B"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00E31C8C" w:rsidR="00FB3D8B" w:rsidRPr="00C708EE" w:rsidRDefault="00C742BA" w:rsidP="00C708EE">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w:t>
            </w:r>
            <w:r w:rsidR="00D2557C">
              <w:rPr>
                <w:rFonts w:ascii="Calibri" w:eastAsia="Times New Roman" w:hAnsi="Calibri" w:cs="Times New Roman"/>
                <w:color w:val="000000"/>
                <w:sz w:val="10"/>
                <w:szCs w:val="12"/>
                <w:lang w:eastAsia="es-CL"/>
              </w:rPr>
              <w:t>3</w:t>
            </w:r>
            <w:r w:rsidR="00FB3D8B" w:rsidRPr="00C708EE">
              <w:rPr>
                <w:rFonts w:ascii="Calibri" w:eastAsia="Times New Roman" w:hAnsi="Calibri" w:cs="Times New Roman"/>
                <w:color w:val="000000"/>
                <w:sz w:val="10"/>
                <w:szCs w:val="12"/>
                <w:lang w:eastAsia="es-CL"/>
              </w:rPr>
              <w:t>%</w:t>
            </w:r>
          </w:p>
        </w:tc>
      </w:tr>
    </w:tbl>
    <w:p w14:paraId="36E6C52F" w14:textId="54AAABA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7B3DEF4A" w14:textId="77777777" w:rsidR="00643409" w:rsidRDefault="00643409" w:rsidP="00FB3D8B">
      <w:pPr>
        <w:pStyle w:val="Prrafodelista"/>
        <w:tabs>
          <w:tab w:val="left" w:pos="0"/>
          <w:tab w:val="left" w:pos="6285"/>
        </w:tabs>
        <w:ind w:left="0"/>
      </w:pPr>
    </w:p>
    <w:p w14:paraId="1211D8DB" w14:textId="77777777" w:rsidR="00643409" w:rsidRDefault="00643409" w:rsidP="00FB3D8B">
      <w:pPr>
        <w:pStyle w:val="Prrafodelista"/>
        <w:tabs>
          <w:tab w:val="left" w:pos="0"/>
          <w:tab w:val="left" w:pos="6285"/>
        </w:tabs>
        <w:ind w:left="0"/>
      </w:pPr>
    </w:p>
    <w:p w14:paraId="51B8FD7C" w14:textId="77777777" w:rsidR="00643409" w:rsidRDefault="00643409" w:rsidP="00FB3D8B">
      <w:pPr>
        <w:pStyle w:val="Prrafodelista"/>
        <w:tabs>
          <w:tab w:val="left" w:pos="0"/>
          <w:tab w:val="left" w:pos="6285"/>
        </w:tabs>
        <w:ind w:left="0"/>
      </w:pPr>
    </w:p>
    <w:p w14:paraId="40E1532A" w14:textId="77777777" w:rsidR="00643409" w:rsidRDefault="00643409" w:rsidP="00FB3D8B">
      <w:pPr>
        <w:pStyle w:val="Prrafodelista"/>
        <w:tabs>
          <w:tab w:val="left" w:pos="0"/>
          <w:tab w:val="left" w:pos="6285"/>
        </w:tabs>
        <w:ind w:left="0"/>
      </w:pPr>
    </w:p>
    <w:p w14:paraId="1F405949" w14:textId="77777777" w:rsidR="00643409" w:rsidRDefault="00643409" w:rsidP="00FB3D8B">
      <w:pPr>
        <w:pStyle w:val="Prrafodelista"/>
        <w:tabs>
          <w:tab w:val="left" w:pos="0"/>
          <w:tab w:val="left" w:pos="6285"/>
        </w:tabs>
        <w:ind w:left="0"/>
      </w:pPr>
    </w:p>
    <w:p w14:paraId="02AE15FF" w14:textId="77777777" w:rsidR="00643409" w:rsidRDefault="00643409" w:rsidP="00FB3D8B">
      <w:pPr>
        <w:pStyle w:val="Prrafodelista"/>
        <w:tabs>
          <w:tab w:val="left" w:pos="0"/>
          <w:tab w:val="left" w:pos="6285"/>
        </w:tabs>
        <w:ind w:left="0"/>
      </w:pPr>
    </w:p>
    <w:p w14:paraId="36DE58D4" w14:textId="77777777" w:rsidR="00C708EE" w:rsidRDefault="00C708EE" w:rsidP="00FB3D8B">
      <w:pPr>
        <w:pStyle w:val="Prrafodelista"/>
        <w:tabs>
          <w:tab w:val="left" w:pos="0"/>
          <w:tab w:val="left" w:pos="6285"/>
        </w:tabs>
        <w:ind w:left="0"/>
      </w:pPr>
    </w:p>
    <w:p w14:paraId="0B027C42" w14:textId="77777777" w:rsidR="00C708EE" w:rsidRDefault="00C708EE" w:rsidP="00FB3D8B">
      <w:pPr>
        <w:pStyle w:val="Prrafodelista"/>
        <w:tabs>
          <w:tab w:val="left" w:pos="0"/>
          <w:tab w:val="left" w:pos="6285"/>
        </w:tabs>
        <w:ind w:left="0"/>
      </w:pPr>
    </w:p>
    <w:p w14:paraId="6B8E8E42" w14:textId="77777777" w:rsidR="00643409" w:rsidRDefault="00643409" w:rsidP="00FB3D8B">
      <w:pPr>
        <w:pStyle w:val="Prrafodelista"/>
        <w:tabs>
          <w:tab w:val="left" w:pos="0"/>
          <w:tab w:val="left" w:pos="6285"/>
        </w:tabs>
        <w:ind w:left="0"/>
      </w:pPr>
    </w:p>
    <w:p w14:paraId="56F463C7" w14:textId="77777777" w:rsidR="00643409" w:rsidRDefault="00643409" w:rsidP="00FB3D8B">
      <w:pPr>
        <w:pStyle w:val="Prrafodelista"/>
        <w:tabs>
          <w:tab w:val="left" w:pos="0"/>
          <w:tab w:val="left" w:pos="6285"/>
        </w:tabs>
        <w:ind w:left="0"/>
      </w:pPr>
    </w:p>
    <w:p w14:paraId="27ED3634" w14:textId="77777777" w:rsidR="00DB1263" w:rsidRDefault="00DB1263" w:rsidP="00FB3D8B">
      <w:pPr>
        <w:pStyle w:val="Prrafodelista"/>
        <w:tabs>
          <w:tab w:val="left" w:pos="0"/>
          <w:tab w:val="left" w:pos="6285"/>
        </w:tabs>
        <w:ind w:left="0"/>
        <w:jc w:val="left"/>
      </w:pPr>
    </w:p>
    <w:p w14:paraId="7C0D4559" w14:textId="32D0EE19"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D2557C">
        <w:rPr>
          <w:b/>
        </w:rPr>
        <w:t xml:space="preserve">enero </w:t>
      </w:r>
      <w:r w:rsidRPr="00E80F2B">
        <w:rPr>
          <w:b/>
        </w:rPr>
        <w:t>-</w:t>
      </w:r>
      <w:r>
        <w:rPr>
          <w:b/>
        </w:rPr>
        <w:t xml:space="preserve"> </w:t>
      </w:r>
      <w:r w:rsidR="00D2557C">
        <w:rPr>
          <w:b/>
        </w:rPr>
        <w:t>febrero</w:t>
      </w:r>
      <w:r w:rsidRPr="00E80F2B">
        <w:rPr>
          <w:b/>
        </w:rPr>
        <w:t xml:space="preserve"> 201</w:t>
      </w:r>
      <w:r w:rsidR="00C742BA">
        <w:rPr>
          <w:b/>
        </w:rPr>
        <w:t>7</w:t>
      </w:r>
    </w:p>
    <w:p w14:paraId="242A55EE" w14:textId="0181F9C6" w:rsidR="00FB3D8B" w:rsidRDefault="00D2557C"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29DBDDE9" wp14:editId="3BE46B8E">
            <wp:extent cx="4979610" cy="236788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9640" cy="2386922"/>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even" r:id="rId23"/>
      <w:headerReference w:type="default" r:id="rId24"/>
      <w:footerReference w:type="even" r:id="rId25"/>
      <w:footerReference w:type="default" r:id="rId26"/>
      <w:headerReference w:type="first" r:id="rId27"/>
      <w:footerReference w:type="first" r:id="rId28"/>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3D0C" w14:textId="77777777" w:rsidR="00D2557C" w:rsidRDefault="00D2557C" w:rsidP="00FD382C">
      <w:r>
        <w:separator/>
      </w:r>
    </w:p>
  </w:endnote>
  <w:endnote w:type="continuationSeparator" w:id="0">
    <w:p w14:paraId="0CB7BBD3" w14:textId="77777777" w:rsidR="00D2557C" w:rsidRDefault="00D2557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4765" w14:textId="77777777" w:rsidR="005070E1" w:rsidRDefault="00507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D2557C" w:rsidRDefault="00D2557C">
    <w:pPr>
      <w:pStyle w:val="Piedepgina"/>
    </w:pPr>
  </w:p>
  <w:p w14:paraId="2E5D0DE2" w14:textId="77777777" w:rsidR="00D2557C" w:rsidRDefault="00D255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B163" w14:textId="77777777" w:rsidR="005070E1" w:rsidRDefault="00507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0DA3" w14:textId="77777777" w:rsidR="00D2557C" w:rsidRDefault="00D2557C" w:rsidP="00FD382C">
      <w:r>
        <w:separator/>
      </w:r>
    </w:p>
  </w:footnote>
  <w:footnote w:type="continuationSeparator" w:id="0">
    <w:p w14:paraId="313FE8E1" w14:textId="77777777" w:rsidR="00D2557C" w:rsidRDefault="00D2557C" w:rsidP="00FD382C">
      <w:r>
        <w:continuationSeparator/>
      </w:r>
    </w:p>
  </w:footnote>
  <w:footnote w:id="1">
    <w:p w14:paraId="5F815FAC" w14:textId="77777777" w:rsidR="00E8787E" w:rsidRDefault="00E8787E" w:rsidP="00E8787E">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febrero en los años 2016 y 2017.</w:t>
      </w:r>
    </w:p>
  </w:footnote>
  <w:footnote w:id="2">
    <w:p w14:paraId="014037C8" w14:textId="77777777" w:rsidR="00E8787E" w:rsidRDefault="00E8787E" w:rsidP="00E8787E">
      <w:pPr>
        <w:pStyle w:val="Textonotapie"/>
      </w:pPr>
      <w:r>
        <w:rPr>
          <w:rStyle w:val="Refdenotaalpie"/>
        </w:rPr>
        <w:footnoteRef/>
      </w:r>
      <w:r>
        <w:t xml:space="preserve"> </w:t>
      </w:r>
      <w:r>
        <w:rPr>
          <w:lang w:val="es-ES"/>
        </w:rPr>
        <w:t>Corresponde al crecimiento de los ingresos brutos acumulados, considerando el periodo marzo de 2016-febrero de 2017, y se comparan con los ingresos acumulados del periodo marzo 2015-febrero de 2016, corregido por la UF del último día del mes.</w:t>
      </w:r>
    </w:p>
  </w:footnote>
  <w:footnote w:id="3">
    <w:p w14:paraId="7ABE445F" w14:textId="14DBE81A" w:rsidR="00D2557C" w:rsidRPr="00FD382C" w:rsidRDefault="00D2557C"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w:t>
      </w:r>
      <w:proofErr w:type="spellStart"/>
      <w:r>
        <w:rPr>
          <w:lang w:val="es-ES"/>
        </w:rPr>
        <w:t>N°</w:t>
      </w:r>
      <w:proofErr w:type="spellEnd"/>
      <w:r>
        <w:rPr>
          <w:lang w:val="es-ES"/>
        </w:rPr>
        <w:t xml:space="preserve"> 19.995. </w:t>
      </w:r>
    </w:p>
  </w:footnote>
  <w:footnote w:id="4">
    <w:p w14:paraId="7051DE0E" w14:textId="6A56949B" w:rsidR="00D2557C" w:rsidRPr="00FD382C" w:rsidRDefault="00D2557C"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3F334D">
        <w:rPr>
          <w:lang w:val="es-ES"/>
        </w:rPr>
        <w:t>febrero</w:t>
      </w:r>
      <w:r>
        <w:rPr>
          <w:lang w:val="es-ES"/>
        </w:rPr>
        <w:t xml:space="preserve"> en los años 2016-2017.</w:t>
      </w:r>
    </w:p>
  </w:footnote>
  <w:footnote w:id="5">
    <w:p w14:paraId="0FC0AE82" w14:textId="77777777" w:rsidR="00D2557C" w:rsidRPr="00D42C6C" w:rsidRDefault="00D2557C"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6">
    <w:p w14:paraId="6DF36899" w14:textId="0EB1AE83" w:rsidR="00D2557C" w:rsidRPr="00FD382C" w:rsidRDefault="00D2557C"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3F334D">
        <w:rPr>
          <w:lang w:val="es-ES"/>
        </w:rPr>
        <w:t>marzo</w:t>
      </w:r>
      <w:r>
        <w:rPr>
          <w:lang w:val="es-ES"/>
        </w:rPr>
        <w:t xml:space="preserve"> de 2016 a </w:t>
      </w:r>
      <w:r w:rsidR="003F334D">
        <w:rPr>
          <w:lang w:val="es-ES"/>
        </w:rPr>
        <w:t>febrero</w:t>
      </w:r>
      <w:r>
        <w:rPr>
          <w:lang w:val="es-ES"/>
        </w:rPr>
        <w:t xml:space="preserve"> de 2017, y se comparan con los ingresos acumulados de </w:t>
      </w:r>
      <w:r w:rsidR="003F334D">
        <w:rPr>
          <w:lang w:val="es-ES"/>
        </w:rPr>
        <w:t>marzo</w:t>
      </w:r>
      <w:r>
        <w:rPr>
          <w:lang w:val="es-ES"/>
        </w:rPr>
        <w:t xml:space="preserve"> de 2015 a </w:t>
      </w:r>
      <w:r w:rsidR="003F334D">
        <w:rPr>
          <w:lang w:val="es-ES"/>
        </w:rPr>
        <w:t>febrero</w:t>
      </w:r>
      <w:r>
        <w:rPr>
          <w:lang w:val="es-ES"/>
        </w:rPr>
        <w:t xml:space="preserve"> de 2016, corregido por la UF del último día del mes.</w:t>
      </w:r>
    </w:p>
  </w:footnote>
  <w:footnote w:id="7">
    <w:p w14:paraId="2E009857" w14:textId="77777777" w:rsidR="00D2557C" w:rsidRPr="0004531A" w:rsidRDefault="00D2557C"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D2557C" w:rsidRPr="0004531A" w:rsidRDefault="00D2557C"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D2557C" w:rsidRDefault="00D2557C">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5AF8" w14:textId="77777777" w:rsidR="005070E1" w:rsidRDefault="00507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D2557C" w:rsidRDefault="00D2557C"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D2557C" w:rsidRPr="00FD382C" w:rsidRDefault="00D2557C" w:rsidP="009858E3">
    <w:pPr>
      <w:pStyle w:val="Encabezado"/>
      <w:pBdr>
        <w:bottom w:val="single" w:sz="4" w:space="1" w:color="auto"/>
      </w:pBdr>
      <w:jc w:val="right"/>
      <w:rPr>
        <w:b/>
      </w:rPr>
    </w:pPr>
    <w:r w:rsidRPr="00FD382C">
      <w:rPr>
        <w:b/>
      </w:rPr>
      <w:t>COMUNICADO DE PRENSA</w:t>
    </w:r>
  </w:p>
  <w:p w14:paraId="6D6598B1" w14:textId="3246A4AB" w:rsidR="00D2557C" w:rsidRDefault="00D2557C" w:rsidP="009858E3">
    <w:pPr>
      <w:pStyle w:val="Encabezado"/>
      <w:pBdr>
        <w:bottom w:val="single" w:sz="4" w:space="1" w:color="auto"/>
      </w:pBdr>
      <w:rPr>
        <w:b/>
      </w:rPr>
    </w:pPr>
    <w:r w:rsidRPr="00FD382C">
      <w:rPr>
        <w:b/>
      </w:rPr>
      <w:tab/>
    </w:r>
    <w:r w:rsidRPr="00FD382C">
      <w:rPr>
        <w:b/>
      </w:rPr>
      <w:tab/>
    </w:r>
    <w:r w:rsidR="005070E1">
      <w:rPr>
        <w:b/>
      </w:rPr>
      <w:t xml:space="preserve">Miércoles 29 </w:t>
    </w:r>
    <w:bookmarkStart w:id="0" w:name="_GoBack"/>
    <w:bookmarkEnd w:id="0"/>
    <w:r w:rsidR="00E8787E">
      <w:rPr>
        <w:b/>
      </w:rPr>
      <w:t xml:space="preserve">de </w:t>
    </w:r>
    <w:r>
      <w:rPr>
        <w:b/>
      </w:rPr>
      <w:t>marzo de 2017</w:t>
    </w:r>
  </w:p>
  <w:p w14:paraId="6D9F9DFB" w14:textId="77777777" w:rsidR="00D2557C" w:rsidRPr="00FD382C" w:rsidRDefault="00D2557C"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06D0" w14:textId="77777777" w:rsidR="005070E1" w:rsidRDefault="005070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8328BA"/>
    <w:multiLevelType w:val="hybridMultilevel"/>
    <w:tmpl w:val="2AA669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F3DC9"/>
    <w:rsid w:val="00106FDB"/>
    <w:rsid w:val="001152D3"/>
    <w:rsid w:val="00161F8D"/>
    <w:rsid w:val="0017349B"/>
    <w:rsid w:val="00181717"/>
    <w:rsid w:val="00196290"/>
    <w:rsid w:val="001D7E9E"/>
    <w:rsid w:val="001E1087"/>
    <w:rsid w:val="001E2D5F"/>
    <w:rsid w:val="00211790"/>
    <w:rsid w:val="002406D6"/>
    <w:rsid w:val="00252772"/>
    <w:rsid w:val="00265A30"/>
    <w:rsid w:val="002B5C3A"/>
    <w:rsid w:val="002C1CD9"/>
    <w:rsid w:val="002C5E7D"/>
    <w:rsid w:val="002D141C"/>
    <w:rsid w:val="002E1BFC"/>
    <w:rsid w:val="00303081"/>
    <w:rsid w:val="00332EC7"/>
    <w:rsid w:val="003404EF"/>
    <w:rsid w:val="0035639B"/>
    <w:rsid w:val="00364B35"/>
    <w:rsid w:val="0036723F"/>
    <w:rsid w:val="00367E30"/>
    <w:rsid w:val="00385B98"/>
    <w:rsid w:val="003A4D71"/>
    <w:rsid w:val="003B0C64"/>
    <w:rsid w:val="003D02FA"/>
    <w:rsid w:val="003D15B6"/>
    <w:rsid w:val="003D3765"/>
    <w:rsid w:val="003D3954"/>
    <w:rsid w:val="003E14B0"/>
    <w:rsid w:val="003E7430"/>
    <w:rsid w:val="003F334D"/>
    <w:rsid w:val="00404CEA"/>
    <w:rsid w:val="00427615"/>
    <w:rsid w:val="00457BCD"/>
    <w:rsid w:val="004830B6"/>
    <w:rsid w:val="004843DA"/>
    <w:rsid w:val="00484BF8"/>
    <w:rsid w:val="004942E1"/>
    <w:rsid w:val="004D351E"/>
    <w:rsid w:val="004D4205"/>
    <w:rsid w:val="004E6E42"/>
    <w:rsid w:val="004F66A2"/>
    <w:rsid w:val="005070E1"/>
    <w:rsid w:val="00563030"/>
    <w:rsid w:val="00574797"/>
    <w:rsid w:val="005B01F2"/>
    <w:rsid w:val="005B1CCB"/>
    <w:rsid w:val="005B279E"/>
    <w:rsid w:val="005B3F73"/>
    <w:rsid w:val="005F17F7"/>
    <w:rsid w:val="006022DC"/>
    <w:rsid w:val="00625D82"/>
    <w:rsid w:val="00634709"/>
    <w:rsid w:val="00643409"/>
    <w:rsid w:val="00650542"/>
    <w:rsid w:val="006717A5"/>
    <w:rsid w:val="00696BDD"/>
    <w:rsid w:val="006A4494"/>
    <w:rsid w:val="006A7C49"/>
    <w:rsid w:val="006E0442"/>
    <w:rsid w:val="006E4FFE"/>
    <w:rsid w:val="006E6197"/>
    <w:rsid w:val="006F36F7"/>
    <w:rsid w:val="006F6C40"/>
    <w:rsid w:val="0073400A"/>
    <w:rsid w:val="00750625"/>
    <w:rsid w:val="00756B18"/>
    <w:rsid w:val="00773FDD"/>
    <w:rsid w:val="00774921"/>
    <w:rsid w:val="008161A3"/>
    <w:rsid w:val="00826557"/>
    <w:rsid w:val="00842993"/>
    <w:rsid w:val="0088217E"/>
    <w:rsid w:val="00884744"/>
    <w:rsid w:val="0089072C"/>
    <w:rsid w:val="008B14B4"/>
    <w:rsid w:val="008B72D9"/>
    <w:rsid w:val="00901177"/>
    <w:rsid w:val="009070A6"/>
    <w:rsid w:val="009265AF"/>
    <w:rsid w:val="009303C5"/>
    <w:rsid w:val="00982E0D"/>
    <w:rsid w:val="009858E3"/>
    <w:rsid w:val="009C4049"/>
    <w:rsid w:val="009C6BC2"/>
    <w:rsid w:val="009E3CDD"/>
    <w:rsid w:val="00A12283"/>
    <w:rsid w:val="00A41280"/>
    <w:rsid w:val="00A71A63"/>
    <w:rsid w:val="00A729EA"/>
    <w:rsid w:val="00A83B60"/>
    <w:rsid w:val="00A86A9B"/>
    <w:rsid w:val="00AA4471"/>
    <w:rsid w:val="00AB79C6"/>
    <w:rsid w:val="00AB7EAD"/>
    <w:rsid w:val="00AC41DA"/>
    <w:rsid w:val="00AC7932"/>
    <w:rsid w:val="00AD51A3"/>
    <w:rsid w:val="00AE152A"/>
    <w:rsid w:val="00AE5679"/>
    <w:rsid w:val="00B0351E"/>
    <w:rsid w:val="00B3402A"/>
    <w:rsid w:val="00B41AFC"/>
    <w:rsid w:val="00BA7A93"/>
    <w:rsid w:val="00BE4A8E"/>
    <w:rsid w:val="00BF1779"/>
    <w:rsid w:val="00C005EA"/>
    <w:rsid w:val="00C2062A"/>
    <w:rsid w:val="00C5279C"/>
    <w:rsid w:val="00C708EE"/>
    <w:rsid w:val="00C742BA"/>
    <w:rsid w:val="00C8471D"/>
    <w:rsid w:val="00CA4C34"/>
    <w:rsid w:val="00CB5765"/>
    <w:rsid w:val="00CF3270"/>
    <w:rsid w:val="00CF66DC"/>
    <w:rsid w:val="00D02BB0"/>
    <w:rsid w:val="00D2557C"/>
    <w:rsid w:val="00D347ED"/>
    <w:rsid w:val="00D36F50"/>
    <w:rsid w:val="00D42C6C"/>
    <w:rsid w:val="00DB1263"/>
    <w:rsid w:val="00DD47CC"/>
    <w:rsid w:val="00DE53E5"/>
    <w:rsid w:val="00E0320F"/>
    <w:rsid w:val="00E305E8"/>
    <w:rsid w:val="00E43884"/>
    <w:rsid w:val="00E57CA1"/>
    <w:rsid w:val="00E8098C"/>
    <w:rsid w:val="00E80F2B"/>
    <w:rsid w:val="00E810F9"/>
    <w:rsid w:val="00E8787E"/>
    <w:rsid w:val="00EA72CD"/>
    <w:rsid w:val="00EB4FB2"/>
    <w:rsid w:val="00EC0FC2"/>
    <w:rsid w:val="00EC15C7"/>
    <w:rsid w:val="00EE51F5"/>
    <w:rsid w:val="00EE656D"/>
    <w:rsid w:val="00EF38DA"/>
    <w:rsid w:val="00F033B3"/>
    <w:rsid w:val="00F41C39"/>
    <w:rsid w:val="00F7324B"/>
    <w:rsid w:val="00F849F9"/>
    <w:rsid w:val="00F86774"/>
    <w:rsid w:val="00F9221C"/>
    <w:rsid w:val="00FB3D8B"/>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40B0-AA73-48F4-889D-50C23527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13</Pages>
  <Words>2202</Words>
  <Characters>12113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Superintendencia de Casinos de Juego</cp:lastModifiedBy>
  <cp:revision>30</cp:revision>
  <cp:lastPrinted>2017-03-23T20:24:00Z</cp:lastPrinted>
  <dcterms:created xsi:type="dcterms:W3CDTF">2016-10-27T20:46:00Z</dcterms:created>
  <dcterms:modified xsi:type="dcterms:W3CDTF">2017-03-29T19:02:00Z</dcterms:modified>
</cp:coreProperties>
</file>